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66B7" w:rsidRPr="00A031C4" w:rsidRDefault="004D66B7" w:rsidP="00A031C4">
      <w:pPr>
        <w:pStyle w:val="a5"/>
        <w:spacing w:after="0" w:line="240" w:lineRule="auto"/>
        <w:rPr>
          <w:rStyle w:val="a4"/>
          <w:rFonts w:ascii="Times New Roman" w:hAnsi="Times New Roman" w:cs="Times New Roman"/>
          <w:b/>
          <w:i w:val="0"/>
          <w:iCs w:val="0"/>
          <w:color w:val="auto"/>
          <w:sz w:val="24"/>
          <w:szCs w:val="24"/>
        </w:rPr>
      </w:pPr>
      <w:r w:rsidRPr="00A031C4">
        <w:rPr>
          <w:rStyle w:val="a4"/>
          <w:rFonts w:ascii="Times New Roman" w:hAnsi="Times New Roman" w:cs="Times New Roman"/>
          <w:b/>
          <w:i w:val="0"/>
          <w:iCs w:val="0"/>
          <w:color w:val="auto"/>
          <w:sz w:val="24"/>
          <w:szCs w:val="24"/>
        </w:rPr>
        <w:t>Ситуационная задача № 1.</w:t>
      </w:r>
    </w:p>
    <w:p w:rsidR="00A031C4" w:rsidRDefault="00A031C4" w:rsidP="00A031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90936" w:rsidRPr="00A031C4" w:rsidRDefault="00190936" w:rsidP="00A031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31C4">
        <w:rPr>
          <w:rFonts w:ascii="Times New Roman" w:hAnsi="Times New Roman" w:cs="Times New Roman"/>
          <w:sz w:val="24"/>
          <w:szCs w:val="24"/>
        </w:rPr>
        <w:t xml:space="preserve">В конце лета в </w:t>
      </w:r>
      <w:r w:rsidR="00A031C4" w:rsidRPr="00A031C4">
        <w:rPr>
          <w:rFonts w:ascii="Times New Roman" w:hAnsi="Times New Roman" w:cs="Times New Roman"/>
          <w:sz w:val="24"/>
          <w:szCs w:val="24"/>
        </w:rPr>
        <w:t>посёлке</w:t>
      </w:r>
      <w:r w:rsidRPr="00A031C4">
        <w:rPr>
          <w:rFonts w:ascii="Times New Roman" w:hAnsi="Times New Roman" w:cs="Times New Roman"/>
          <w:sz w:val="24"/>
          <w:szCs w:val="24"/>
        </w:rPr>
        <w:t xml:space="preserve"> Р. области возникла вспышка энтеровирусной инфекции. Диагноз был </w:t>
      </w:r>
      <w:r w:rsidR="00A031C4" w:rsidRPr="00A031C4">
        <w:rPr>
          <w:rStyle w:val="a4"/>
          <w:rFonts w:ascii="Times New Roman" w:hAnsi="Times New Roman" w:cs="Times New Roman"/>
          <w:i w:val="0"/>
          <w:color w:val="auto"/>
          <w:sz w:val="24"/>
          <w:szCs w:val="24"/>
        </w:rPr>
        <w:t>подтверждён</w:t>
      </w:r>
      <w:r w:rsidRPr="00A031C4">
        <w:rPr>
          <w:rFonts w:ascii="Times New Roman" w:hAnsi="Times New Roman" w:cs="Times New Roman"/>
          <w:sz w:val="24"/>
          <w:szCs w:val="24"/>
        </w:rPr>
        <w:t xml:space="preserve"> выделением вируса </w:t>
      </w:r>
      <w:proofErr w:type="spellStart"/>
      <w:r w:rsidRPr="00A031C4">
        <w:rPr>
          <w:rFonts w:ascii="Times New Roman" w:hAnsi="Times New Roman" w:cs="Times New Roman"/>
          <w:sz w:val="24"/>
          <w:szCs w:val="24"/>
        </w:rPr>
        <w:t>Коксаки</w:t>
      </w:r>
      <w:proofErr w:type="spellEnd"/>
      <w:r w:rsidRPr="00A031C4">
        <w:rPr>
          <w:rFonts w:ascii="Times New Roman" w:hAnsi="Times New Roman" w:cs="Times New Roman"/>
          <w:sz w:val="24"/>
          <w:szCs w:val="24"/>
        </w:rPr>
        <w:t xml:space="preserve"> А из смывов зева, испражнений, ликвора. У части больных определялось нарастание титра антител в 4 раза и более.</w:t>
      </w:r>
    </w:p>
    <w:p w:rsidR="00190936" w:rsidRPr="00A031C4" w:rsidRDefault="00190936" w:rsidP="00A031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31C4">
        <w:rPr>
          <w:rFonts w:ascii="Times New Roman" w:hAnsi="Times New Roman" w:cs="Times New Roman"/>
          <w:sz w:val="24"/>
          <w:szCs w:val="24"/>
        </w:rPr>
        <w:t xml:space="preserve">Под наблюдением находилось 36 больных в возрасте от 4 месяцев до 54 лет. По возрасту больные распределялись следующим образом: от 4 до 12 месяцев – 3 </w:t>
      </w:r>
      <w:r w:rsidR="00A031C4" w:rsidRPr="00A031C4">
        <w:rPr>
          <w:rFonts w:ascii="Times New Roman" w:hAnsi="Times New Roman" w:cs="Times New Roman"/>
          <w:sz w:val="24"/>
          <w:szCs w:val="24"/>
        </w:rPr>
        <w:t>ребёнка</w:t>
      </w:r>
      <w:r w:rsidRPr="00A031C4">
        <w:rPr>
          <w:rFonts w:ascii="Times New Roman" w:hAnsi="Times New Roman" w:cs="Times New Roman"/>
          <w:sz w:val="24"/>
          <w:szCs w:val="24"/>
        </w:rPr>
        <w:t>, от 1 года до 3 лет – 5 детей, от 3 лет до 7 лет – 11, от 11 до 14 лет – 10 больных, шесть взрослых пациентов от 19 до 26 лет, одна женщина 54 лет. Больные поступали со 2 по 10 августа, в основном в 1 и 3 дни болезни. Только три пациента поступили на 5–7 дни болезни.</w:t>
      </w:r>
    </w:p>
    <w:p w:rsidR="00190936" w:rsidRPr="00A031C4" w:rsidRDefault="00190936" w:rsidP="00A031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31C4">
        <w:rPr>
          <w:rFonts w:ascii="Times New Roman" w:hAnsi="Times New Roman" w:cs="Times New Roman"/>
          <w:sz w:val="24"/>
          <w:szCs w:val="24"/>
        </w:rPr>
        <w:t xml:space="preserve">У 24 заболевших диагностированы локализованные формы болезни, а у 12 детей – комбинированные формы заболевания. Среди локализованной формы у 21 пациента, в том числе у семи взрослых от 19 до 54 лет, </w:t>
      </w:r>
      <w:r w:rsidRPr="00A031C4">
        <w:rPr>
          <w:rStyle w:val="a4"/>
          <w:rFonts w:ascii="Times New Roman" w:hAnsi="Times New Roman" w:cs="Times New Roman"/>
          <w:i w:val="0"/>
          <w:color w:val="auto"/>
          <w:sz w:val="24"/>
          <w:szCs w:val="24"/>
        </w:rPr>
        <w:t>был</w:t>
      </w:r>
      <w:r w:rsidRPr="00A031C4">
        <w:rPr>
          <w:rFonts w:ascii="Times New Roman" w:hAnsi="Times New Roman" w:cs="Times New Roman"/>
          <w:sz w:val="24"/>
          <w:szCs w:val="24"/>
        </w:rPr>
        <w:t xml:space="preserve"> серозный менингит, у двух – </w:t>
      </w:r>
      <w:proofErr w:type="spellStart"/>
      <w:r w:rsidRPr="00A031C4">
        <w:rPr>
          <w:rFonts w:ascii="Times New Roman" w:hAnsi="Times New Roman" w:cs="Times New Roman"/>
          <w:sz w:val="24"/>
          <w:szCs w:val="24"/>
        </w:rPr>
        <w:t>герпангина</w:t>
      </w:r>
      <w:proofErr w:type="spellEnd"/>
      <w:r w:rsidRPr="00A031C4">
        <w:rPr>
          <w:rFonts w:ascii="Times New Roman" w:hAnsi="Times New Roman" w:cs="Times New Roman"/>
          <w:sz w:val="24"/>
          <w:szCs w:val="24"/>
        </w:rPr>
        <w:t xml:space="preserve"> и у 1 – диарея. Комбинированные формы энтеровирусной инфекции зарегистрированы у 12 детей. У пяти детей имели место проявления серозного менингита, </w:t>
      </w:r>
      <w:proofErr w:type="spellStart"/>
      <w:r w:rsidRPr="00A031C4">
        <w:rPr>
          <w:rFonts w:ascii="Times New Roman" w:hAnsi="Times New Roman" w:cs="Times New Roman"/>
          <w:sz w:val="24"/>
          <w:szCs w:val="24"/>
        </w:rPr>
        <w:t>герпангины</w:t>
      </w:r>
      <w:proofErr w:type="spellEnd"/>
      <w:r w:rsidRPr="00A031C4">
        <w:rPr>
          <w:rFonts w:ascii="Times New Roman" w:hAnsi="Times New Roman" w:cs="Times New Roman"/>
          <w:sz w:val="24"/>
          <w:szCs w:val="24"/>
        </w:rPr>
        <w:t xml:space="preserve">, экзантемы и диарейный синдром, у одного </w:t>
      </w:r>
      <w:r w:rsidR="00A031C4" w:rsidRPr="00A031C4">
        <w:rPr>
          <w:rFonts w:ascii="Times New Roman" w:hAnsi="Times New Roman" w:cs="Times New Roman"/>
          <w:sz w:val="24"/>
          <w:szCs w:val="24"/>
        </w:rPr>
        <w:t>ребёнка</w:t>
      </w:r>
      <w:r w:rsidRPr="00A031C4">
        <w:rPr>
          <w:rFonts w:ascii="Times New Roman" w:hAnsi="Times New Roman" w:cs="Times New Roman"/>
          <w:sz w:val="24"/>
          <w:szCs w:val="24"/>
        </w:rPr>
        <w:t xml:space="preserve"> – серозный менингит и </w:t>
      </w:r>
      <w:proofErr w:type="spellStart"/>
      <w:r w:rsidRPr="00A031C4">
        <w:rPr>
          <w:rFonts w:ascii="Times New Roman" w:hAnsi="Times New Roman" w:cs="Times New Roman"/>
          <w:sz w:val="24"/>
          <w:szCs w:val="24"/>
        </w:rPr>
        <w:t>ящуроподобный</w:t>
      </w:r>
      <w:proofErr w:type="spellEnd"/>
      <w:r w:rsidRPr="00A031C4">
        <w:rPr>
          <w:rFonts w:ascii="Times New Roman" w:hAnsi="Times New Roman" w:cs="Times New Roman"/>
          <w:sz w:val="24"/>
          <w:szCs w:val="24"/>
        </w:rPr>
        <w:t xml:space="preserve"> синдром, у шести детей – экзантема, </w:t>
      </w:r>
      <w:proofErr w:type="spellStart"/>
      <w:r w:rsidRPr="00A031C4">
        <w:rPr>
          <w:rFonts w:ascii="Times New Roman" w:hAnsi="Times New Roman" w:cs="Times New Roman"/>
          <w:sz w:val="24"/>
          <w:szCs w:val="24"/>
        </w:rPr>
        <w:t>герпангина</w:t>
      </w:r>
      <w:proofErr w:type="spellEnd"/>
      <w:r w:rsidRPr="00A031C4">
        <w:rPr>
          <w:rFonts w:ascii="Times New Roman" w:hAnsi="Times New Roman" w:cs="Times New Roman"/>
          <w:sz w:val="24"/>
          <w:szCs w:val="24"/>
        </w:rPr>
        <w:t xml:space="preserve"> и диарея.</w:t>
      </w:r>
    </w:p>
    <w:p w:rsidR="00190936" w:rsidRPr="00A031C4" w:rsidRDefault="00190936" w:rsidP="00A031C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031C4">
        <w:rPr>
          <w:rFonts w:ascii="Times New Roman" w:hAnsi="Times New Roman" w:cs="Times New Roman"/>
          <w:b/>
          <w:sz w:val="24"/>
          <w:szCs w:val="24"/>
        </w:rPr>
        <w:t>Вопросы:</w:t>
      </w:r>
    </w:p>
    <w:p w:rsidR="00190936" w:rsidRPr="00A031C4" w:rsidRDefault="00190936" w:rsidP="00A031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31C4">
        <w:rPr>
          <w:rFonts w:ascii="Times New Roman" w:hAnsi="Times New Roman" w:cs="Times New Roman"/>
          <w:sz w:val="24"/>
          <w:szCs w:val="24"/>
        </w:rPr>
        <w:t>1. Дайте предварительную оценку эпидемической ситуации.</w:t>
      </w:r>
    </w:p>
    <w:p w:rsidR="00190936" w:rsidRPr="00A031C4" w:rsidRDefault="00190936" w:rsidP="00A031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31C4">
        <w:rPr>
          <w:rFonts w:ascii="Times New Roman" w:hAnsi="Times New Roman" w:cs="Times New Roman"/>
          <w:sz w:val="24"/>
          <w:szCs w:val="24"/>
        </w:rPr>
        <w:t>2. Обоснуйте Ваше решение.</w:t>
      </w:r>
    </w:p>
    <w:p w:rsidR="00190936" w:rsidRPr="00A031C4" w:rsidRDefault="00A031C4" w:rsidP="00A031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="00190936" w:rsidRPr="00A031C4">
        <w:rPr>
          <w:rFonts w:ascii="Times New Roman" w:hAnsi="Times New Roman" w:cs="Times New Roman"/>
          <w:sz w:val="24"/>
          <w:szCs w:val="24"/>
        </w:rPr>
        <w:t>Выскажите гипотезы о возможных причинах возникновения заболеваний энтеровирусной инфекцией, дайте им обоснование.</w:t>
      </w:r>
    </w:p>
    <w:p w:rsidR="00190936" w:rsidRPr="00A031C4" w:rsidRDefault="00190936" w:rsidP="00A031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31C4">
        <w:rPr>
          <w:rFonts w:ascii="Times New Roman" w:hAnsi="Times New Roman" w:cs="Times New Roman"/>
          <w:sz w:val="24"/>
          <w:szCs w:val="24"/>
        </w:rPr>
        <w:t>4. Составьте перечень дополнительных данных, необходимых для доказательства гипотезы о причинах возникновения случаев заболеваний.</w:t>
      </w:r>
    </w:p>
    <w:p w:rsidR="00190936" w:rsidRPr="00A031C4" w:rsidRDefault="00190936" w:rsidP="00A031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31C4">
        <w:rPr>
          <w:rFonts w:ascii="Times New Roman" w:hAnsi="Times New Roman" w:cs="Times New Roman"/>
          <w:sz w:val="24"/>
          <w:szCs w:val="24"/>
        </w:rPr>
        <w:t>5. Составьте план противоэпидемических мероприятий по ликвидации эпидемического очага.</w:t>
      </w:r>
    </w:p>
    <w:p w:rsidR="00A031C4" w:rsidRDefault="00A031C4" w:rsidP="00A031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D66B7" w:rsidRPr="00A031C4" w:rsidRDefault="004D66B7" w:rsidP="00A031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031C4">
        <w:rPr>
          <w:rFonts w:ascii="Times New Roman" w:hAnsi="Times New Roman" w:cs="Times New Roman"/>
          <w:b/>
          <w:sz w:val="24"/>
          <w:szCs w:val="24"/>
        </w:rPr>
        <w:t>Ситуационная задача № 2.</w:t>
      </w:r>
    </w:p>
    <w:p w:rsidR="00A031C4" w:rsidRDefault="00A031C4" w:rsidP="00A031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90936" w:rsidRPr="00A031C4" w:rsidRDefault="00190936" w:rsidP="00A031C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31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35-й неделе года в г. С. зарегистрированы 1405 случаев </w:t>
      </w:r>
      <w:r w:rsidR="00A031C4">
        <w:rPr>
          <w:rFonts w:ascii="Times New Roman" w:eastAsia="Times New Roman" w:hAnsi="Times New Roman" w:cs="Times New Roman"/>
          <w:sz w:val="24"/>
          <w:szCs w:val="24"/>
          <w:lang w:eastAsia="ru-RU"/>
        </w:rPr>
        <w:t>ОРВИ.</w:t>
      </w:r>
      <w:r w:rsidRPr="00A031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Заболело 889 взрослых и 516 детей. Количество детей разных возрастных групп составляло: 0-2 года – 133 случая, 3-6 лет – 177, 7-14 лет – 206. Численность населения города составляет 280705 лиц, в </w:t>
      </w:r>
      <w:proofErr w:type="spellStart"/>
      <w:r w:rsidRPr="00A031C4">
        <w:rPr>
          <w:rFonts w:ascii="Times New Roman" w:eastAsia="Times New Roman" w:hAnsi="Times New Roman" w:cs="Times New Roman"/>
          <w:sz w:val="24"/>
          <w:szCs w:val="24"/>
          <w:lang w:eastAsia="ru-RU"/>
        </w:rPr>
        <w:t>т.ч</w:t>
      </w:r>
      <w:proofErr w:type="spellEnd"/>
      <w:r w:rsidRPr="00A031C4">
        <w:rPr>
          <w:rFonts w:ascii="Times New Roman" w:eastAsia="Times New Roman" w:hAnsi="Times New Roman" w:cs="Times New Roman"/>
          <w:sz w:val="24"/>
          <w:szCs w:val="24"/>
          <w:lang w:eastAsia="ru-RU"/>
        </w:rPr>
        <w:t>. взрослые - 234736, дети - 45969, из них 0-2 года – 8006, 3-6 лет – 8972, 7-14 лет – 19440. Пороговый уровень заболеваемости для этой недели составляет 92,9 на 10 тыс. населения.</w:t>
      </w:r>
    </w:p>
    <w:p w:rsidR="00190936" w:rsidRPr="00A031C4" w:rsidRDefault="00190936" w:rsidP="00A031C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031C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Вопросы</w:t>
      </w:r>
    </w:p>
    <w:p w:rsidR="00190936" w:rsidRPr="00A031C4" w:rsidRDefault="00190936" w:rsidP="00A031C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31C4">
        <w:rPr>
          <w:rFonts w:ascii="Times New Roman" w:eastAsia="Times New Roman" w:hAnsi="Times New Roman" w:cs="Times New Roman"/>
          <w:sz w:val="24"/>
          <w:szCs w:val="24"/>
          <w:lang w:eastAsia="ru-RU"/>
        </w:rPr>
        <w:t>1.Дайте оценку уровня заболеваемости ОРЗ.</w:t>
      </w:r>
    </w:p>
    <w:p w:rsidR="00190936" w:rsidRPr="00A031C4" w:rsidRDefault="00190936" w:rsidP="00A031C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31C4">
        <w:rPr>
          <w:rFonts w:ascii="Times New Roman" w:eastAsia="Times New Roman" w:hAnsi="Times New Roman" w:cs="Times New Roman"/>
          <w:sz w:val="24"/>
          <w:szCs w:val="24"/>
          <w:lang w:eastAsia="ru-RU"/>
        </w:rPr>
        <w:t>2.Население какого возраста преимущественно вовлечено в эпидемический процесс?</w:t>
      </w:r>
    </w:p>
    <w:p w:rsidR="00190936" w:rsidRPr="00A031C4" w:rsidRDefault="00190936" w:rsidP="00A031C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31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3.Население какой возрастной группы наиболее пострадало от </w:t>
      </w:r>
      <w:r w:rsidR="00A031C4">
        <w:rPr>
          <w:rFonts w:ascii="Times New Roman" w:eastAsia="Times New Roman" w:hAnsi="Times New Roman" w:cs="Times New Roman"/>
          <w:sz w:val="24"/>
          <w:szCs w:val="24"/>
          <w:lang w:eastAsia="ru-RU"/>
        </w:rPr>
        <w:t>ОРВИ</w:t>
      </w:r>
      <w:r w:rsidRPr="00A031C4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</w:p>
    <w:p w:rsidR="00190936" w:rsidRPr="00A031C4" w:rsidRDefault="00190936" w:rsidP="00A031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D66B7" w:rsidRPr="00A031C4" w:rsidRDefault="004D66B7" w:rsidP="00A031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031C4">
        <w:rPr>
          <w:rFonts w:ascii="Times New Roman" w:hAnsi="Times New Roman" w:cs="Times New Roman"/>
          <w:b/>
          <w:sz w:val="24"/>
          <w:szCs w:val="24"/>
        </w:rPr>
        <w:t>Ситуационная задача № 3.</w:t>
      </w:r>
    </w:p>
    <w:p w:rsidR="00A031C4" w:rsidRDefault="00A031C4" w:rsidP="00A031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90936" w:rsidRPr="00A031C4" w:rsidRDefault="00190936" w:rsidP="00A031C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31C4">
        <w:rPr>
          <w:rFonts w:ascii="Times New Roman" w:eastAsia="Times New Roman" w:hAnsi="Times New Roman" w:cs="Times New Roman"/>
          <w:sz w:val="24"/>
          <w:szCs w:val="24"/>
          <w:lang w:eastAsia="ru-RU"/>
        </w:rPr>
        <w:t>В 2007 г. в городе С. заболело краснухой 17 лиц в возрасте от 3 до 6 лет, из них 13 были ранее привиты против краснухи. Количество детей этих возрастных групп - 8800, из них 8700 детей получили активную плановую иммунопрофилактику краснухи, не привиты 100 по различным причинам.</w:t>
      </w:r>
    </w:p>
    <w:p w:rsidR="00190936" w:rsidRPr="00A031C4" w:rsidRDefault="00190936" w:rsidP="00A031C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031C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Вопросы</w:t>
      </w:r>
    </w:p>
    <w:p w:rsidR="00190936" w:rsidRPr="00A031C4" w:rsidRDefault="00190936" w:rsidP="00A031C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31C4">
        <w:rPr>
          <w:rFonts w:ascii="Times New Roman" w:eastAsia="Times New Roman" w:hAnsi="Times New Roman" w:cs="Times New Roman"/>
          <w:sz w:val="24"/>
          <w:szCs w:val="24"/>
          <w:lang w:eastAsia="ru-RU"/>
        </w:rPr>
        <w:t>1.Дайте оценку эффективности иммунизации.</w:t>
      </w:r>
    </w:p>
    <w:p w:rsidR="00190936" w:rsidRPr="00A031C4" w:rsidRDefault="00190936" w:rsidP="00A031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D66B7" w:rsidRPr="00A031C4" w:rsidRDefault="004D66B7" w:rsidP="00A031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031C4">
        <w:rPr>
          <w:rFonts w:ascii="Times New Roman" w:hAnsi="Times New Roman" w:cs="Times New Roman"/>
          <w:b/>
          <w:sz w:val="24"/>
          <w:szCs w:val="24"/>
        </w:rPr>
        <w:t>Ситуационная задача № 4.</w:t>
      </w:r>
    </w:p>
    <w:p w:rsidR="00A031C4" w:rsidRDefault="00A031C4" w:rsidP="00A031C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44438" w:rsidRPr="00A031C4" w:rsidRDefault="00A44438" w:rsidP="00A031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31C4">
        <w:rPr>
          <w:rFonts w:ascii="Times New Roman" w:hAnsi="Times New Roman" w:cs="Times New Roman"/>
          <w:sz w:val="24"/>
          <w:szCs w:val="24"/>
        </w:rPr>
        <w:t xml:space="preserve">В городе К., благополучном по брюшному тифу, было зарегистрировано 6 случаев заболеваний брюшным тифом. Население города К. относительно невелико, </w:t>
      </w:r>
      <w:r w:rsidRPr="00A031C4">
        <w:rPr>
          <w:rFonts w:ascii="Times New Roman" w:hAnsi="Times New Roman" w:cs="Times New Roman"/>
          <w:sz w:val="24"/>
          <w:szCs w:val="24"/>
        </w:rPr>
        <w:lastRenderedPageBreak/>
        <w:t xml:space="preserve">водоснабжение – частично централизованное, в большинстве районов города используются колонки. Многоэтажные дома есть лишь в центре города. </w:t>
      </w:r>
    </w:p>
    <w:p w:rsidR="00A44438" w:rsidRPr="00A031C4" w:rsidRDefault="00A44438" w:rsidP="00A031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31C4">
        <w:rPr>
          <w:rFonts w:ascii="Times New Roman" w:hAnsi="Times New Roman" w:cs="Times New Roman"/>
          <w:sz w:val="24"/>
          <w:szCs w:val="24"/>
        </w:rPr>
        <w:t xml:space="preserve">Первые заболевшие были выявлены 16 июня. В дальнейшем госпитализировали по одному-два и реже по трое больных в день из разных семей. В семье Ш., состоящей из четырех человек, 16 июня заболела девочка М. 12 лет и мальчик Т. 17 лет. В семье В. 16 июня заболела девочка Т. 6 лет и 18 июня – девочка Ю. 11 лет. В семье Р. девочка Г. 3 лет и мальчик С. 5 лет заболели в один день – 19 июня. </w:t>
      </w:r>
    </w:p>
    <w:p w:rsidR="00A44438" w:rsidRPr="00A031C4" w:rsidRDefault="00A44438" w:rsidP="00A031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31C4">
        <w:rPr>
          <w:rFonts w:ascii="Times New Roman" w:hAnsi="Times New Roman" w:cs="Times New Roman"/>
          <w:sz w:val="24"/>
          <w:szCs w:val="24"/>
        </w:rPr>
        <w:t xml:space="preserve">Семьи проживают в соседних одноэтажных домах, в которых отсутствуют водопровод и канализация. Воду употребляют из ближайшей колонки, которой пользуются жители </w:t>
      </w:r>
      <w:r w:rsidR="00A031C4" w:rsidRPr="00A031C4">
        <w:rPr>
          <w:rFonts w:ascii="Times New Roman" w:hAnsi="Times New Roman" w:cs="Times New Roman"/>
          <w:sz w:val="24"/>
          <w:szCs w:val="24"/>
        </w:rPr>
        <w:t>ещё</w:t>
      </w:r>
      <w:r w:rsidRPr="00A031C4">
        <w:rPr>
          <w:rFonts w:ascii="Times New Roman" w:hAnsi="Times New Roman" w:cs="Times New Roman"/>
          <w:sz w:val="24"/>
          <w:szCs w:val="24"/>
        </w:rPr>
        <w:t xml:space="preserve"> пяти домов. Семьи между собой дружат. 1 июня отмечали день рождения девочки Т. 6 лет из семьи В. </w:t>
      </w:r>
    </w:p>
    <w:p w:rsidR="00A44438" w:rsidRPr="00A031C4" w:rsidRDefault="00A44438" w:rsidP="00A031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31C4">
        <w:rPr>
          <w:rFonts w:ascii="Times New Roman" w:hAnsi="Times New Roman" w:cs="Times New Roman"/>
          <w:sz w:val="24"/>
          <w:szCs w:val="24"/>
        </w:rPr>
        <w:t xml:space="preserve">У 70% больных заболевание протекало в </w:t>
      </w:r>
      <w:r w:rsidR="00A031C4" w:rsidRPr="00A031C4">
        <w:rPr>
          <w:rFonts w:ascii="Times New Roman" w:hAnsi="Times New Roman" w:cs="Times New Roman"/>
          <w:sz w:val="24"/>
          <w:szCs w:val="24"/>
        </w:rPr>
        <w:t>тяжёлой</w:t>
      </w:r>
      <w:r w:rsidRPr="00A031C4">
        <w:rPr>
          <w:rFonts w:ascii="Times New Roman" w:hAnsi="Times New Roman" w:cs="Times New Roman"/>
          <w:sz w:val="24"/>
          <w:szCs w:val="24"/>
        </w:rPr>
        <w:t xml:space="preserve"> форме. </w:t>
      </w:r>
    </w:p>
    <w:p w:rsidR="00A44438" w:rsidRPr="00A031C4" w:rsidRDefault="00A44438" w:rsidP="00A031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031C4">
        <w:rPr>
          <w:rFonts w:ascii="Times New Roman" w:hAnsi="Times New Roman" w:cs="Times New Roman"/>
          <w:b/>
          <w:bCs/>
          <w:sz w:val="24"/>
          <w:szCs w:val="24"/>
        </w:rPr>
        <w:t xml:space="preserve">Вопросы: </w:t>
      </w:r>
    </w:p>
    <w:p w:rsidR="00A44438" w:rsidRPr="00A031C4" w:rsidRDefault="00A44438" w:rsidP="00A031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31C4">
        <w:rPr>
          <w:rFonts w:ascii="Times New Roman" w:hAnsi="Times New Roman" w:cs="Times New Roman"/>
          <w:sz w:val="24"/>
          <w:szCs w:val="24"/>
        </w:rPr>
        <w:t xml:space="preserve">1. Дайте предварительную оценку эпидемической ситуации. </w:t>
      </w:r>
    </w:p>
    <w:p w:rsidR="00A44438" w:rsidRPr="00A031C4" w:rsidRDefault="00A44438" w:rsidP="00A031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31C4">
        <w:rPr>
          <w:rFonts w:ascii="Times New Roman" w:hAnsi="Times New Roman" w:cs="Times New Roman"/>
          <w:sz w:val="24"/>
          <w:szCs w:val="24"/>
        </w:rPr>
        <w:t xml:space="preserve">2. Обоснуйте Ваше решение. </w:t>
      </w:r>
    </w:p>
    <w:p w:rsidR="00A44438" w:rsidRPr="00A031C4" w:rsidRDefault="00A44438" w:rsidP="00A031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31C4">
        <w:rPr>
          <w:rFonts w:ascii="Times New Roman" w:hAnsi="Times New Roman" w:cs="Times New Roman"/>
          <w:sz w:val="24"/>
          <w:szCs w:val="24"/>
        </w:rPr>
        <w:t xml:space="preserve">3. Выскажите гипотезы о возможных причинах возникновения заболеваний брюшным тифом, дайте им обоснование. </w:t>
      </w:r>
    </w:p>
    <w:p w:rsidR="00A44438" w:rsidRPr="00A031C4" w:rsidRDefault="00A44438" w:rsidP="00A031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31C4">
        <w:rPr>
          <w:rFonts w:ascii="Times New Roman" w:hAnsi="Times New Roman" w:cs="Times New Roman"/>
          <w:sz w:val="24"/>
          <w:szCs w:val="24"/>
        </w:rPr>
        <w:t xml:space="preserve">4. Составьте перечень дополнительных данных, необходимых для доказательства гипотезы о причинах возникновения случаев заболеваний брюшного тифа. </w:t>
      </w:r>
    </w:p>
    <w:p w:rsidR="00A44438" w:rsidRPr="00A031C4" w:rsidRDefault="00A44438" w:rsidP="00A031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31C4">
        <w:rPr>
          <w:rFonts w:ascii="Times New Roman" w:hAnsi="Times New Roman" w:cs="Times New Roman"/>
          <w:sz w:val="24"/>
          <w:szCs w:val="24"/>
        </w:rPr>
        <w:t>5. Составьте план противоэпидемических мероприятий по ликвидации эпидемического очага.</w:t>
      </w:r>
    </w:p>
    <w:p w:rsidR="00A031C4" w:rsidRDefault="00A031C4" w:rsidP="00A031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D66B7" w:rsidRPr="00A031C4" w:rsidRDefault="004D66B7" w:rsidP="00A031C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031C4">
        <w:rPr>
          <w:rFonts w:ascii="Times New Roman" w:hAnsi="Times New Roman" w:cs="Times New Roman"/>
          <w:b/>
          <w:sz w:val="24"/>
          <w:szCs w:val="24"/>
        </w:rPr>
        <w:t>Ситуационная задача № 5.</w:t>
      </w:r>
    </w:p>
    <w:p w:rsidR="0029740F" w:rsidRPr="00A031C4" w:rsidRDefault="0029740F" w:rsidP="00A031C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31C4">
        <w:rPr>
          <w:rFonts w:ascii="Times New Roman" w:eastAsia="Times New Roman" w:hAnsi="Times New Roman" w:cs="Times New Roman"/>
          <w:sz w:val="24"/>
          <w:szCs w:val="24"/>
          <w:lang w:eastAsia="ru-RU"/>
        </w:rPr>
        <w:t>В городе А. в 2002 году численность населения составила 1000000 человек, в том числе молодого возраста (15-30 лет) 100000, вирусным гепатитом А переболело 3000 человек.</w:t>
      </w:r>
    </w:p>
    <w:p w:rsidR="0029740F" w:rsidRPr="00A031C4" w:rsidRDefault="0029740F" w:rsidP="00A031C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031C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Вопросы</w:t>
      </w:r>
    </w:p>
    <w:p w:rsidR="0029740F" w:rsidRPr="00A031C4" w:rsidRDefault="0029740F" w:rsidP="00A031C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31C4">
        <w:rPr>
          <w:rFonts w:ascii="Times New Roman" w:eastAsia="Times New Roman" w:hAnsi="Times New Roman" w:cs="Times New Roman"/>
          <w:sz w:val="24"/>
          <w:szCs w:val="24"/>
          <w:lang w:eastAsia="ru-RU"/>
        </w:rPr>
        <w:t>Сравнить показатели заболеваемости ВГА за 2001 г. и за 2002 г, если показатель заболеваемости за 2001 составил 30‰.</w:t>
      </w:r>
    </w:p>
    <w:p w:rsidR="0029740F" w:rsidRPr="00A031C4" w:rsidRDefault="0029740F" w:rsidP="00A031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9740F" w:rsidRPr="00A031C4" w:rsidRDefault="0029740F" w:rsidP="00A031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D66B7" w:rsidRPr="00A031C4" w:rsidRDefault="004D66B7" w:rsidP="00A031C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031C4">
        <w:rPr>
          <w:rFonts w:ascii="Times New Roman" w:hAnsi="Times New Roman" w:cs="Times New Roman"/>
          <w:b/>
          <w:sz w:val="24"/>
          <w:szCs w:val="24"/>
        </w:rPr>
        <w:t>Ситуационная задача № 6.</w:t>
      </w:r>
    </w:p>
    <w:p w:rsidR="00A031C4" w:rsidRDefault="00A031C4" w:rsidP="00A031C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A1E3F" w:rsidRPr="00A031C4" w:rsidRDefault="002A1E3F" w:rsidP="00A031C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31C4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материалам расследования вспышки сальмонеллеза в одном из ВУЗов проведено исследование "случай-контроль". Целью исследования явилось установление связи вспышки с употреблением в пищу блюд, приготовленных накануне в столовой, в частности, печеночного паштета и омлета.</w:t>
      </w:r>
    </w:p>
    <w:p w:rsidR="002A1E3F" w:rsidRPr="00A031C4" w:rsidRDefault="002A1E3F" w:rsidP="00A031C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639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340"/>
        <w:gridCol w:w="1500"/>
        <w:gridCol w:w="1500"/>
        <w:gridCol w:w="1500"/>
        <w:gridCol w:w="1500"/>
        <w:gridCol w:w="1299"/>
      </w:tblGrid>
      <w:tr w:rsidR="00A031C4" w:rsidRPr="00A031C4" w:rsidTr="008C45ED">
        <w:trPr>
          <w:tblCellSpacing w:w="5" w:type="nil"/>
        </w:trPr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E3F" w:rsidRPr="00A031C4" w:rsidRDefault="002A1E3F" w:rsidP="00A031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1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Исследуемые группы</w:t>
            </w:r>
          </w:p>
        </w:tc>
        <w:tc>
          <w:tcPr>
            <w:tcW w:w="60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E3F" w:rsidRPr="00A031C4" w:rsidRDefault="002A1E3F" w:rsidP="00A031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1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Употребление блюд</w:t>
            </w:r>
          </w:p>
        </w:tc>
        <w:tc>
          <w:tcPr>
            <w:tcW w:w="12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E3F" w:rsidRPr="00A031C4" w:rsidRDefault="002A1E3F" w:rsidP="00A031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1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</w:tr>
      <w:tr w:rsidR="00A031C4" w:rsidRPr="00A031C4" w:rsidTr="008C45ED">
        <w:trPr>
          <w:tblCellSpacing w:w="5" w:type="nil"/>
        </w:trPr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E3F" w:rsidRPr="00A031C4" w:rsidRDefault="002A1E3F" w:rsidP="00A031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E3F" w:rsidRPr="00A031C4" w:rsidRDefault="002A1E3F" w:rsidP="00A031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1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Печеночный паштет</w:t>
            </w:r>
          </w:p>
        </w:tc>
        <w:tc>
          <w:tcPr>
            <w:tcW w:w="3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E3F" w:rsidRPr="00A031C4" w:rsidRDefault="002A1E3F" w:rsidP="00A031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1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Омлет</w:t>
            </w:r>
          </w:p>
        </w:tc>
        <w:tc>
          <w:tcPr>
            <w:tcW w:w="1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E3F" w:rsidRPr="00A031C4" w:rsidRDefault="002A1E3F" w:rsidP="00A031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31C4" w:rsidRPr="00A031C4" w:rsidTr="008C45ED">
        <w:trPr>
          <w:tblCellSpacing w:w="5" w:type="nil"/>
        </w:trPr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E3F" w:rsidRPr="00A031C4" w:rsidRDefault="002A1E3F" w:rsidP="00A031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E3F" w:rsidRPr="00A031C4" w:rsidRDefault="002A1E3F" w:rsidP="00A031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1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E3F" w:rsidRPr="00A031C4" w:rsidRDefault="002A1E3F" w:rsidP="00A031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1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E3F" w:rsidRPr="00A031C4" w:rsidRDefault="002A1E3F" w:rsidP="00A031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1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E3F" w:rsidRPr="00A031C4" w:rsidRDefault="002A1E3F" w:rsidP="00A031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1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E3F" w:rsidRPr="00A031C4" w:rsidRDefault="002A1E3F" w:rsidP="00A031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31C4" w:rsidRPr="00A031C4" w:rsidTr="008C45ED">
        <w:trPr>
          <w:tblCellSpacing w:w="5" w:type="nil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E3F" w:rsidRPr="00A031C4" w:rsidRDefault="002A1E3F" w:rsidP="00A031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1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Заболели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E3F" w:rsidRPr="00A031C4" w:rsidRDefault="002A1E3F" w:rsidP="00A031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1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E3F" w:rsidRPr="00A031C4" w:rsidRDefault="002A1E3F" w:rsidP="00A031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1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E3F" w:rsidRPr="00A031C4" w:rsidRDefault="002A1E3F" w:rsidP="00A031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1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E3F" w:rsidRPr="00A031C4" w:rsidRDefault="002A1E3F" w:rsidP="00A031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1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E3F" w:rsidRPr="00A031C4" w:rsidRDefault="002A1E3F" w:rsidP="00A031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1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</w:t>
            </w:r>
          </w:p>
        </w:tc>
      </w:tr>
      <w:tr w:rsidR="00A031C4" w:rsidRPr="00A031C4" w:rsidTr="008C45ED">
        <w:trPr>
          <w:tblCellSpacing w:w="5" w:type="nil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E3F" w:rsidRPr="00A031C4" w:rsidRDefault="002A1E3F" w:rsidP="00A031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1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Здоровы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E3F" w:rsidRPr="00A031C4" w:rsidRDefault="002A1E3F" w:rsidP="00A031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1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E3F" w:rsidRPr="00A031C4" w:rsidRDefault="002A1E3F" w:rsidP="00A031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1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E3F" w:rsidRPr="00A031C4" w:rsidRDefault="002A1E3F" w:rsidP="00A031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1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E3F" w:rsidRPr="00A031C4" w:rsidRDefault="002A1E3F" w:rsidP="00A031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1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E3F" w:rsidRPr="00A031C4" w:rsidRDefault="002A1E3F" w:rsidP="00A031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1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</w:t>
            </w:r>
          </w:p>
        </w:tc>
      </w:tr>
      <w:tr w:rsidR="002A1E3F" w:rsidRPr="00A031C4" w:rsidTr="008C45ED">
        <w:trPr>
          <w:tblCellSpacing w:w="5" w:type="nil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E3F" w:rsidRPr="00A031C4" w:rsidRDefault="002A1E3F" w:rsidP="00A031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1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Итого...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E3F" w:rsidRPr="00A031C4" w:rsidRDefault="002A1E3F" w:rsidP="00A031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1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E3F" w:rsidRPr="00A031C4" w:rsidRDefault="002A1E3F" w:rsidP="00A031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1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E3F" w:rsidRPr="00A031C4" w:rsidRDefault="002A1E3F" w:rsidP="00A031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1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E3F" w:rsidRPr="00A031C4" w:rsidRDefault="002A1E3F" w:rsidP="00A031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1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215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E3F" w:rsidRPr="00A031C4" w:rsidRDefault="002A1E3F" w:rsidP="00A031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1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335</w:t>
            </w:r>
          </w:p>
        </w:tc>
      </w:tr>
    </w:tbl>
    <w:p w:rsidR="002A1E3F" w:rsidRPr="00A031C4" w:rsidRDefault="002A1E3F" w:rsidP="00A031C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A1E3F" w:rsidRPr="00A031C4" w:rsidRDefault="002A1E3F" w:rsidP="00A031C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031C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Вопросы</w:t>
      </w:r>
    </w:p>
    <w:p w:rsidR="002A1E3F" w:rsidRPr="00A031C4" w:rsidRDefault="002A1E3F" w:rsidP="00A031C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31C4">
        <w:rPr>
          <w:rFonts w:ascii="Times New Roman" w:eastAsia="Times New Roman" w:hAnsi="Times New Roman" w:cs="Times New Roman"/>
          <w:sz w:val="24"/>
          <w:szCs w:val="24"/>
          <w:lang w:eastAsia="ru-RU"/>
        </w:rPr>
        <w:t>1. Вычислить показатель относительного риска</w:t>
      </w:r>
    </w:p>
    <w:p w:rsidR="002A1E3F" w:rsidRPr="00A031C4" w:rsidRDefault="002A1E3F" w:rsidP="00A031C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31C4">
        <w:rPr>
          <w:rFonts w:ascii="Times New Roman" w:eastAsia="Times New Roman" w:hAnsi="Times New Roman" w:cs="Times New Roman"/>
          <w:sz w:val="24"/>
          <w:szCs w:val="24"/>
          <w:lang w:eastAsia="ru-RU"/>
        </w:rPr>
        <w:t>2. Вычислить показатель «отношение шансов» заболеть ОКИ</w:t>
      </w:r>
    </w:p>
    <w:p w:rsidR="002A1E3F" w:rsidRPr="00A031C4" w:rsidRDefault="002A1E3F" w:rsidP="00A031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D66B7" w:rsidRPr="00A031C4" w:rsidRDefault="004D66B7" w:rsidP="00A031C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031C4">
        <w:rPr>
          <w:rFonts w:ascii="Times New Roman" w:hAnsi="Times New Roman" w:cs="Times New Roman"/>
          <w:b/>
          <w:sz w:val="24"/>
          <w:szCs w:val="24"/>
        </w:rPr>
        <w:t>Ситуационная задача № 7.</w:t>
      </w:r>
    </w:p>
    <w:p w:rsidR="00A031C4" w:rsidRDefault="00E60057" w:rsidP="00A031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31C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60057" w:rsidRPr="00A031C4" w:rsidRDefault="00E60057" w:rsidP="00A031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31C4">
        <w:rPr>
          <w:rFonts w:ascii="Times New Roman" w:hAnsi="Times New Roman" w:cs="Times New Roman"/>
          <w:sz w:val="24"/>
          <w:szCs w:val="24"/>
        </w:rPr>
        <w:t xml:space="preserve">В </w:t>
      </w:r>
      <w:r w:rsidR="00A031C4" w:rsidRPr="00A031C4">
        <w:rPr>
          <w:rFonts w:ascii="Times New Roman" w:hAnsi="Times New Roman" w:cs="Times New Roman"/>
          <w:sz w:val="24"/>
          <w:szCs w:val="24"/>
        </w:rPr>
        <w:t>посёлке</w:t>
      </w:r>
      <w:r w:rsidRPr="00A031C4">
        <w:rPr>
          <w:rFonts w:ascii="Times New Roman" w:hAnsi="Times New Roman" w:cs="Times New Roman"/>
          <w:sz w:val="24"/>
          <w:szCs w:val="24"/>
        </w:rPr>
        <w:t xml:space="preserve"> М. в апреле месяце в результате паводка произошло частичное затопление </w:t>
      </w:r>
      <w:r w:rsidR="00A031C4" w:rsidRPr="00A031C4">
        <w:rPr>
          <w:rFonts w:ascii="Times New Roman" w:hAnsi="Times New Roman" w:cs="Times New Roman"/>
          <w:sz w:val="24"/>
          <w:szCs w:val="24"/>
        </w:rPr>
        <w:t>населённого</w:t>
      </w:r>
      <w:r w:rsidRPr="00A031C4">
        <w:rPr>
          <w:rFonts w:ascii="Times New Roman" w:hAnsi="Times New Roman" w:cs="Times New Roman"/>
          <w:sz w:val="24"/>
          <w:szCs w:val="24"/>
        </w:rPr>
        <w:t xml:space="preserve"> пункта. Через несколько дней после затопления </w:t>
      </w:r>
      <w:r w:rsidR="00A031C4" w:rsidRPr="00A031C4">
        <w:rPr>
          <w:rFonts w:ascii="Times New Roman" w:hAnsi="Times New Roman" w:cs="Times New Roman"/>
          <w:sz w:val="24"/>
          <w:szCs w:val="24"/>
        </w:rPr>
        <w:t>населённого</w:t>
      </w:r>
      <w:r w:rsidRPr="00A031C4">
        <w:rPr>
          <w:rFonts w:ascii="Times New Roman" w:hAnsi="Times New Roman" w:cs="Times New Roman"/>
          <w:sz w:val="24"/>
          <w:szCs w:val="24"/>
        </w:rPr>
        <w:t xml:space="preserve"> пункта в </w:t>
      </w:r>
      <w:r w:rsidRPr="00A031C4">
        <w:rPr>
          <w:rFonts w:ascii="Times New Roman" w:hAnsi="Times New Roman" w:cs="Times New Roman"/>
          <w:sz w:val="24"/>
          <w:szCs w:val="24"/>
        </w:rPr>
        <w:lastRenderedPageBreak/>
        <w:t>районную больницу начали поступать больные (12 человек) из зоны затопления с жалобами на слабость, умеренную головную боль, повышение температуры до 39,4°С, схваткообразные боли в животе. Стул до 15 раз в день, в испражнениях слизь и кровь. Все больные до заболевания употребляли сырую воду из местного колодца. Всем заболевшим был поставлен предварительный диагноз «острая кишечная инфекция».</w:t>
      </w:r>
    </w:p>
    <w:p w:rsidR="00E60057" w:rsidRPr="00A031C4" w:rsidRDefault="00E60057" w:rsidP="00A031C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031C4">
        <w:rPr>
          <w:rFonts w:ascii="Times New Roman" w:hAnsi="Times New Roman" w:cs="Times New Roman"/>
          <w:b/>
          <w:sz w:val="24"/>
          <w:szCs w:val="24"/>
        </w:rPr>
        <w:t>Вопросы:</w:t>
      </w:r>
    </w:p>
    <w:p w:rsidR="00E60057" w:rsidRPr="00A031C4" w:rsidRDefault="00E60057" w:rsidP="00A031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31C4">
        <w:rPr>
          <w:rFonts w:ascii="Times New Roman" w:hAnsi="Times New Roman" w:cs="Times New Roman"/>
          <w:sz w:val="24"/>
          <w:szCs w:val="24"/>
        </w:rPr>
        <w:t>1. Какие лабораторные исследования необходимо провести для постановки окончательного диагноза?</w:t>
      </w:r>
    </w:p>
    <w:p w:rsidR="00E60057" w:rsidRPr="00A031C4" w:rsidRDefault="00E60057" w:rsidP="00A031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31C4">
        <w:rPr>
          <w:rFonts w:ascii="Times New Roman" w:hAnsi="Times New Roman" w:cs="Times New Roman"/>
          <w:sz w:val="24"/>
          <w:szCs w:val="24"/>
        </w:rPr>
        <w:t xml:space="preserve">2. Как можно оценить эпидемическую ситуацию по острым кишечным инфекциям (ОКИ) в </w:t>
      </w:r>
      <w:r w:rsidR="00A031C4" w:rsidRPr="00A031C4">
        <w:rPr>
          <w:rFonts w:ascii="Times New Roman" w:hAnsi="Times New Roman" w:cs="Times New Roman"/>
          <w:sz w:val="24"/>
          <w:szCs w:val="24"/>
        </w:rPr>
        <w:t>населённом</w:t>
      </w:r>
      <w:r w:rsidRPr="00A031C4">
        <w:rPr>
          <w:rFonts w:ascii="Times New Roman" w:hAnsi="Times New Roman" w:cs="Times New Roman"/>
          <w:sz w:val="24"/>
          <w:szCs w:val="24"/>
        </w:rPr>
        <w:t xml:space="preserve"> пункте?</w:t>
      </w:r>
    </w:p>
    <w:p w:rsidR="00E60057" w:rsidRPr="00A031C4" w:rsidRDefault="00E60057" w:rsidP="00A031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31C4">
        <w:rPr>
          <w:rFonts w:ascii="Times New Roman" w:hAnsi="Times New Roman" w:cs="Times New Roman"/>
          <w:sz w:val="24"/>
          <w:szCs w:val="24"/>
        </w:rPr>
        <w:t>3. Какими данными можно подтвердить гипотезу о типе вспышки?</w:t>
      </w:r>
    </w:p>
    <w:p w:rsidR="00E60057" w:rsidRPr="00A031C4" w:rsidRDefault="00E60057" w:rsidP="00A031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31C4">
        <w:rPr>
          <w:rFonts w:ascii="Times New Roman" w:hAnsi="Times New Roman" w:cs="Times New Roman"/>
          <w:sz w:val="24"/>
          <w:szCs w:val="24"/>
        </w:rPr>
        <w:t>4. Какие противоэпидемические мероприятия необходимо провести в очагах?</w:t>
      </w:r>
    </w:p>
    <w:p w:rsidR="00E60057" w:rsidRPr="00A031C4" w:rsidRDefault="00E60057" w:rsidP="00A031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31C4">
        <w:rPr>
          <w:rFonts w:ascii="Times New Roman" w:hAnsi="Times New Roman" w:cs="Times New Roman"/>
          <w:sz w:val="24"/>
          <w:szCs w:val="24"/>
        </w:rPr>
        <w:t>5. В течение какого времени проводится наблюдение за очагом острой кишечной инфекции?</w:t>
      </w:r>
    </w:p>
    <w:p w:rsidR="00A031C4" w:rsidRDefault="00A031C4" w:rsidP="00A031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245F" w:rsidRPr="00A031C4" w:rsidRDefault="009B245F" w:rsidP="00A031C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031C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Ситуационная задача № 8</w:t>
      </w:r>
    </w:p>
    <w:p w:rsidR="009B245F" w:rsidRPr="00A031C4" w:rsidRDefault="009B245F" w:rsidP="00A031C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B245F" w:rsidRPr="00A031C4" w:rsidRDefault="009B245F" w:rsidP="00A031C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31C4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изучения связи вспышки ОКИ среди детей с употреблением школьных обедов 10 и 11 сентября 20. г. проведено когортное исследование. Результаты опроса занесены в аналитическую таблицу.</w:t>
      </w: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409"/>
        <w:gridCol w:w="2410"/>
        <w:gridCol w:w="2410"/>
        <w:gridCol w:w="2410"/>
      </w:tblGrid>
      <w:tr w:rsidR="00A031C4" w:rsidRPr="00A031C4" w:rsidTr="00F50FA1">
        <w:trPr>
          <w:tblCellSpacing w:w="5" w:type="nil"/>
        </w:trPr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45F" w:rsidRPr="00A031C4" w:rsidRDefault="009B245F" w:rsidP="00A031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1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Фактор риска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45F" w:rsidRPr="00A031C4" w:rsidRDefault="009B245F" w:rsidP="00A031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1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болезни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45F" w:rsidRPr="00A031C4" w:rsidRDefault="009B245F" w:rsidP="00A031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1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</w:tr>
      <w:tr w:rsidR="00A031C4" w:rsidRPr="00A031C4" w:rsidTr="00F50FA1">
        <w:trPr>
          <w:tblCellSpacing w:w="5" w:type="nil"/>
        </w:trPr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45F" w:rsidRPr="00A031C4" w:rsidRDefault="009B245F" w:rsidP="00A031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245F" w:rsidRPr="00A031C4" w:rsidRDefault="009B245F" w:rsidP="00A031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1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45F" w:rsidRPr="00A031C4" w:rsidRDefault="009B245F" w:rsidP="00A031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1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45F" w:rsidRPr="00A031C4" w:rsidRDefault="009B245F" w:rsidP="00A031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31C4" w:rsidRPr="00A031C4" w:rsidTr="00F50FA1">
        <w:trPr>
          <w:tblCellSpacing w:w="5" w:type="nil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45F" w:rsidRPr="00A031C4" w:rsidRDefault="009B245F" w:rsidP="00A031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1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Обедали в школе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45F" w:rsidRPr="00A031C4" w:rsidRDefault="009B245F" w:rsidP="00A031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1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45F" w:rsidRPr="00A031C4" w:rsidRDefault="009B245F" w:rsidP="00A031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1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45F" w:rsidRPr="00A031C4" w:rsidRDefault="009B245F" w:rsidP="00A031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1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</w:tr>
      <w:tr w:rsidR="00A031C4" w:rsidRPr="00A031C4" w:rsidTr="00F50FA1">
        <w:trPr>
          <w:tblCellSpacing w:w="5" w:type="nil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45F" w:rsidRPr="00A031C4" w:rsidRDefault="009B245F" w:rsidP="00A031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1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обедали в школе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45F" w:rsidRPr="00A031C4" w:rsidRDefault="009B245F" w:rsidP="00A031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1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45F" w:rsidRPr="00A031C4" w:rsidRDefault="009B245F" w:rsidP="00A031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1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45F" w:rsidRPr="00A031C4" w:rsidRDefault="009B245F" w:rsidP="00A031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1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</w:tr>
      <w:tr w:rsidR="009B245F" w:rsidRPr="00A031C4" w:rsidTr="00F50FA1">
        <w:trPr>
          <w:tblCellSpacing w:w="5" w:type="nil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45F" w:rsidRPr="00A031C4" w:rsidRDefault="009B245F" w:rsidP="00A031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1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45F" w:rsidRPr="00A031C4" w:rsidRDefault="009B245F" w:rsidP="00A031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1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45F" w:rsidRPr="00A031C4" w:rsidRDefault="009B245F" w:rsidP="00A031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1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45F" w:rsidRPr="00A031C4" w:rsidRDefault="009B245F" w:rsidP="00A031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1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</w:t>
            </w:r>
          </w:p>
        </w:tc>
      </w:tr>
    </w:tbl>
    <w:p w:rsidR="009B245F" w:rsidRPr="00A031C4" w:rsidRDefault="009B245F" w:rsidP="00A031C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245F" w:rsidRPr="00A031C4" w:rsidRDefault="009B245F" w:rsidP="00A031C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031C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Вопросы</w:t>
      </w:r>
    </w:p>
    <w:p w:rsidR="009B245F" w:rsidRPr="00A031C4" w:rsidRDefault="009B245F" w:rsidP="00A031C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31C4">
        <w:rPr>
          <w:rFonts w:ascii="Times New Roman" w:eastAsia="Times New Roman" w:hAnsi="Times New Roman" w:cs="Times New Roman"/>
          <w:sz w:val="24"/>
          <w:szCs w:val="24"/>
          <w:lang w:eastAsia="ru-RU"/>
        </w:rPr>
        <w:t>1. Вычислить показатель абсолютного риска</w:t>
      </w:r>
    </w:p>
    <w:p w:rsidR="009B245F" w:rsidRPr="00A031C4" w:rsidRDefault="009B245F" w:rsidP="00A031C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31C4">
        <w:rPr>
          <w:rFonts w:ascii="Times New Roman" w:eastAsia="Times New Roman" w:hAnsi="Times New Roman" w:cs="Times New Roman"/>
          <w:sz w:val="24"/>
          <w:szCs w:val="24"/>
          <w:lang w:eastAsia="ru-RU"/>
        </w:rPr>
        <w:t>2. Вычислить показатель относительного риска</w:t>
      </w:r>
    </w:p>
    <w:p w:rsidR="009B245F" w:rsidRPr="00A031C4" w:rsidRDefault="009B245F" w:rsidP="00A031C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31C4">
        <w:rPr>
          <w:rFonts w:ascii="Times New Roman" w:eastAsia="Times New Roman" w:hAnsi="Times New Roman" w:cs="Times New Roman"/>
          <w:sz w:val="24"/>
          <w:szCs w:val="24"/>
          <w:lang w:eastAsia="ru-RU"/>
        </w:rPr>
        <w:t>3. Вычислить показатель «отношение шансов» заболеть ОКИ</w:t>
      </w:r>
    </w:p>
    <w:p w:rsidR="00E60057" w:rsidRPr="00A031C4" w:rsidRDefault="00E60057" w:rsidP="00A031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D66B7" w:rsidRPr="00A031C4" w:rsidRDefault="004D66B7" w:rsidP="00A031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D66B7" w:rsidRPr="00A031C4" w:rsidRDefault="004D66B7" w:rsidP="00A031C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031C4">
        <w:rPr>
          <w:rFonts w:ascii="Times New Roman" w:hAnsi="Times New Roman" w:cs="Times New Roman"/>
          <w:b/>
          <w:sz w:val="24"/>
          <w:szCs w:val="24"/>
        </w:rPr>
        <w:t>Ответы к ситуационным задачам</w:t>
      </w:r>
    </w:p>
    <w:p w:rsidR="00A031C4" w:rsidRDefault="00A031C4" w:rsidP="00A031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D66B7" w:rsidRPr="00A031C4" w:rsidRDefault="004D66B7" w:rsidP="00A031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031C4">
        <w:rPr>
          <w:rFonts w:ascii="Times New Roman" w:hAnsi="Times New Roman" w:cs="Times New Roman"/>
          <w:b/>
          <w:sz w:val="24"/>
          <w:szCs w:val="24"/>
        </w:rPr>
        <w:t>Ситуационная задача № 1.</w:t>
      </w:r>
    </w:p>
    <w:p w:rsidR="00A031C4" w:rsidRDefault="00A031C4" w:rsidP="00A031C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9740F" w:rsidRPr="00A031C4" w:rsidRDefault="0029740F" w:rsidP="00A031C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31C4">
        <w:rPr>
          <w:rFonts w:ascii="Times New Roman" w:hAnsi="Times New Roman" w:cs="Times New Roman"/>
          <w:sz w:val="24"/>
          <w:szCs w:val="24"/>
        </w:rPr>
        <w:t xml:space="preserve">1. В поселке Р. возникла эпидемическая вспышка энтеровирусной инфекции. Предположительно водного характера. Не исключено заражение за счет реализации контактно-бытового пути передачи. </w:t>
      </w:r>
    </w:p>
    <w:p w:rsidR="0029740F" w:rsidRPr="00A031C4" w:rsidRDefault="0029740F" w:rsidP="00A031C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31C4">
        <w:rPr>
          <w:rFonts w:ascii="Times New Roman" w:hAnsi="Times New Roman" w:cs="Times New Roman"/>
          <w:sz w:val="24"/>
          <w:szCs w:val="24"/>
        </w:rPr>
        <w:t xml:space="preserve">2. О водном характере эпидемической вспышки свидетельствует вовлечение большого числа людей, последовательное развитие эпидемической вспышки. Большое число тяжелых и среднетяжелых форм заболеваний могут свидетельствовать в пользу воздушно-капельного пути передачи. </w:t>
      </w:r>
    </w:p>
    <w:p w:rsidR="0029740F" w:rsidRPr="00A031C4" w:rsidRDefault="0029740F" w:rsidP="00A031C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31C4">
        <w:rPr>
          <w:rFonts w:ascii="Times New Roman" w:hAnsi="Times New Roman" w:cs="Times New Roman"/>
          <w:sz w:val="24"/>
          <w:szCs w:val="24"/>
        </w:rPr>
        <w:t xml:space="preserve">3. Возникновение эпидемической вспышки энтеровирусных инфекций может быть связано с проявлением сезонного подъема на территории или с аварией на водопроводной сети. В пользу этих предположений свидетельствует массовые случаи заболеваний. </w:t>
      </w:r>
    </w:p>
    <w:p w:rsidR="0029740F" w:rsidRPr="00A031C4" w:rsidRDefault="0029740F" w:rsidP="00A031C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31C4">
        <w:rPr>
          <w:rFonts w:ascii="Times New Roman" w:hAnsi="Times New Roman" w:cs="Times New Roman"/>
          <w:sz w:val="24"/>
          <w:szCs w:val="24"/>
        </w:rPr>
        <w:t xml:space="preserve">4. Для подтверждения предварительного диагноза дополнительно необходимо получить данные: </w:t>
      </w:r>
    </w:p>
    <w:p w:rsidR="0029740F" w:rsidRPr="00A031C4" w:rsidRDefault="0029740F" w:rsidP="00A031C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31C4">
        <w:rPr>
          <w:rFonts w:ascii="Times New Roman" w:hAnsi="Times New Roman" w:cs="Times New Roman"/>
          <w:sz w:val="24"/>
          <w:szCs w:val="24"/>
        </w:rPr>
        <w:t xml:space="preserve">- данные характеризующие эпидемическую ситуацию по энтеровирусным инфекциям в области, </w:t>
      </w:r>
    </w:p>
    <w:p w:rsidR="0029740F" w:rsidRPr="00A031C4" w:rsidRDefault="0029740F" w:rsidP="00A031C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31C4">
        <w:rPr>
          <w:rFonts w:ascii="Times New Roman" w:hAnsi="Times New Roman" w:cs="Times New Roman"/>
          <w:sz w:val="24"/>
          <w:szCs w:val="24"/>
        </w:rPr>
        <w:t xml:space="preserve">- результаты исследования питьевой воды на наличие энтеровирусов, </w:t>
      </w:r>
    </w:p>
    <w:p w:rsidR="00264149" w:rsidRPr="00A031C4" w:rsidRDefault="00264149" w:rsidP="00A031C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64149" w:rsidRPr="00A031C4" w:rsidRDefault="00264149" w:rsidP="00A031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31C4">
        <w:rPr>
          <w:rFonts w:ascii="Times New Roman" w:hAnsi="Times New Roman" w:cs="Times New Roman"/>
          <w:sz w:val="24"/>
          <w:szCs w:val="24"/>
        </w:rPr>
        <w:lastRenderedPageBreak/>
        <w:t xml:space="preserve">- сведения об авариях водопроводной сети и возможного экстремального загрязнения водоемов, </w:t>
      </w:r>
    </w:p>
    <w:p w:rsidR="00264149" w:rsidRPr="00A031C4" w:rsidRDefault="00264149" w:rsidP="00A031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31C4">
        <w:rPr>
          <w:rFonts w:ascii="Times New Roman" w:hAnsi="Times New Roman" w:cs="Times New Roman"/>
          <w:sz w:val="24"/>
          <w:szCs w:val="24"/>
        </w:rPr>
        <w:t xml:space="preserve">- соблюдение требований к «питьевому режиму». </w:t>
      </w:r>
    </w:p>
    <w:p w:rsidR="00264149" w:rsidRPr="00A031C4" w:rsidRDefault="00264149" w:rsidP="00A031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31C4">
        <w:rPr>
          <w:rFonts w:ascii="Times New Roman" w:hAnsi="Times New Roman" w:cs="Times New Roman"/>
          <w:sz w:val="24"/>
          <w:szCs w:val="24"/>
        </w:rPr>
        <w:t>5. Мероприятия, направленные на источник инфекции. Госпитализация больных с ЭВИ и лиц с подозрением на это заболевание проводится по клиническим и эпидемиологическим показаниям. Обязательной госпитализации подлежат больные ЭВИ и лица с подозрением на это заболевание с неврологической симптоматикой (серозный менингит, менингоэнцефалит</w:t>
      </w:r>
      <w:r w:rsidR="00A031C4">
        <w:rPr>
          <w:rFonts w:ascii="Times New Roman" w:hAnsi="Times New Roman" w:cs="Times New Roman"/>
          <w:sz w:val="24"/>
          <w:szCs w:val="24"/>
        </w:rPr>
        <w:t xml:space="preserve">, вирусные энцефалиты, миелит). </w:t>
      </w:r>
      <w:r w:rsidRPr="00A031C4">
        <w:rPr>
          <w:rFonts w:ascii="Times New Roman" w:hAnsi="Times New Roman" w:cs="Times New Roman"/>
          <w:sz w:val="24"/>
          <w:szCs w:val="24"/>
        </w:rPr>
        <w:t xml:space="preserve">Обязательной изоляции подлежат больные всеми клиническими формами ЭВИ и лица с подозрением на это заболевание из организованных коллективов, а также проживающие в общежитиях. Больные с ЭВИ и лица с подозрением на это заболевание подлежат обязательному лабораторному обследованию. Взятие клинического материала от больного организуется при установлении диагноза ЭВИ или при подозрении на это заболевание в день его обращения (госпитализации). В целях локализации очага энтеровирусной инфекции проводится активное выявление больных методом опроса, осмотра при утреннем приеме детей в коллектив (для организованных детей, а также при подворных (поквартирных) обходах. За контактными в организованных коллективах устанавливается медицинское наблюдение. </w:t>
      </w:r>
    </w:p>
    <w:p w:rsidR="00264149" w:rsidRPr="00A031C4" w:rsidRDefault="00264149" w:rsidP="00A031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31C4">
        <w:rPr>
          <w:rFonts w:ascii="Times New Roman" w:hAnsi="Times New Roman" w:cs="Times New Roman"/>
          <w:sz w:val="24"/>
          <w:szCs w:val="24"/>
        </w:rPr>
        <w:t xml:space="preserve">Ограничительные мероприятия включают: </w:t>
      </w:r>
    </w:p>
    <w:p w:rsidR="00264149" w:rsidRPr="00A031C4" w:rsidRDefault="00264149" w:rsidP="00A031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31C4">
        <w:rPr>
          <w:rFonts w:ascii="Times New Roman" w:hAnsi="Times New Roman" w:cs="Times New Roman"/>
          <w:sz w:val="24"/>
          <w:szCs w:val="24"/>
        </w:rPr>
        <w:t xml:space="preserve">- прекращение приема новых и временно отсутствующих детей в группу, в которой зарегистрирован случай ЭВИ; </w:t>
      </w:r>
    </w:p>
    <w:p w:rsidR="00264149" w:rsidRPr="00A031C4" w:rsidRDefault="00264149" w:rsidP="00A031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31C4">
        <w:rPr>
          <w:rFonts w:ascii="Times New Roman" w:hAnsi="Times New Roman" w:cs="Times New Roman"/>
          <w:sz w:val="24"/>
          <w:szCs w:val="24"/>
        </w:rPr>
        <w:t xml:space="preserve">- запрещение перевода детей из группы, в которой зарегистрирован случай ЭВИ в другую группу; </w:t>
      </w:r>
    </w:p>
    <w:p w:rsidR="00264149" w:rsidRPr="00A031C4" w:rsidRDefault="00264149" w:rsidP="00A031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31C4">
        <w:rPr>
          <w:rFonts w:ascii="Times New Roman" w:hAnsi="Times New Roman" w:cs="Times New Roman"/>
          <w:sz w:val="24"/>
          <w:szCs w:val="24"/>
        </w:rPr>
        <w:t xml:space="preserve">- запрещение участия карантинной группы в общих культурно-массовых мероприятиях детской организации; </w:t>
      </w:r>
    </w:p>
    <w:p w:rsidR="00264149" w:rsidRPr="00A031C4" w:rsidRDefault="00264149" w:rsidP="00A031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31C4">
        <w:rPr>
          <w:rFonts w:ascii="Times New Roman" w:hAnsi="Times New Roman" w:cs="Times New Roman"/>
          <w:sz w:val="24"/>
          <w:szCs w:val="24"/>
        </w:rPr>
        <w:t xml:space="preserve">- организацию прогулок карантинной группы с соблюдением принципа групповой изоляции на участке и при возвращении в группу; </w:t>
      </w:r>
    </w:p>
    <w:p w:rsidR="00264149" w:rsidRPr="00A031C4" w:rsidRDefault="00264149" w:rsidP="00A031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31C4">
        <w:rPr>
          <w:rFonts w:ascii="Times New Roman" w:hAnsi="Times New Roman" w:cs="Times New Roman"/>
          <w:sz w:val="24"/>
          <w:szCs w:val="24"/>
        </w:rPr>
        <w:t xml:space="preserve">- соблюдении принципа изоляции детей карантинной группы при организации питания. </w:t>
      </w:r>
    </w:p>
    <w:p w:rsidR="00264149" w:rsidRPr="00A031C4" w:rsidRDefault="00264149" w:rsidP="00A031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31C4">
        <w:rPr>
          <w:rFonts w:ascii="Times New Roman" w:hAnsi="Times New Roman" w:cs="Times New Roman"/>
          <w:sz w:val="24"/>
          <w:szCs w:val="24"/>
        </w:rPr>
        <w:t>Мероприятия, направленные на механизм передачи. Организуется проведение дезинфекции в очагах.</w:t>
      </w:r>
    </w:p>
    <w:p w:rsidR="00A031C4" w:rsidRDefault="00A031C4" w:rsidP="00A031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D66B7" w:rsidRPr="00A031C4" w:rsidRDefault="004D66B7" w:rsidP="00A031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031C4">
        <w:rPr>
          <w:rFonts w:ascii="Times New Roman" w:hAnsi="Times New Roman" w:cs="Times New Roman"/>
          <w:b/>
          <w:sz w:val="24"/>
          <w:szCs w:val="24"/>
        </w:rPr>
        <w:t>Ситуационная задача № 2.</w:t>
      </w:r>
    </w:p>
    <w:p w:rsidR="0029740F" w:rsidRPr="00A031C4" w:rsidRDefault="0029740F" w:rsidP="00A031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31C4">
        <w:rPr>
          <w:rFonts w:ascii="Times New Roman" w:hAnsi="Times New Roman" w:cs="Times New Roman"/>
          <w:sz w:val="24"/>
          <w:szCs w:val="24"/>
        </w:rPr>
        <w:t>1. Показатель заболеваемости за неделю составлял 50,5 на 100 тыс. населения, что в 1,9 раза ниже порогового уровня.</w:t>
      </w:r>
    </w:p>
    <w:p w:rsidR="0029740F" w:rsidRPr="00A031C4" w:rsidRDefault="0029740F" w:rsidP="00A031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31C4">
        <w:rPr>
          <w:rFonts w:ascii="Times New Roman" w:hAnsi="Times New Roman" w:cs="Times New Roman"/>
          <w:sz w:val="24"/>
          <w:szCs w:val="24"/>
        </w:rPr>
        <w:t>2. В структуре заболевших преобладает взрослое население – 63,3 %.</w:t>
      </w:r>
    </w:p>
    <w:p w:rsidR="0029740F" w:rsidRPr="00A031C4" w:rsidRDefault="0029740F" w:rsidP="00A031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31C4">
        <w:rPr>
          <w:rFonts w:ascii="Times New Roman" w:hAnsi="Times New Roman" w:cs="Times New Roman"/>
          <w:sz w:val="24"/>
          <w:szCs w:val="24"/>
        </w:rPr>
        <w:t xml:space="preserve">3. Заболеваемость взрослого населения составляла 37,9 на 10 тыс. населения, детей – 112,2 на 10 тыс., в </w:t>
      </w:r>
      <w:proofErr w:type="spellStart"/>
      <w:r w:rsidRPr="00A031C4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Pr="00A031C4">
        <w:rPr>
          <w:rFonts w:ascii="Times New Roman" w:hAnsi="Times New Roman" w:cs="Times New Roman"/>
          <w:sz w:val="24"/>
          <w:szCs w:val="24"/>
        </w:rPr>
        <w:t>.: 0-2 лет – 166,1 на 10 тыс.; 3-6 лет – 197,3 на 10 тыс.; 7-14 лет - 105,9 на 10 тыс.; взрослые – 37,9 на 10 тыс., то есть дети болели в 3 раза чаще, чем взрослые, а соотношение заболевших детей от 3 до 6 лет к взрослым составляло 5:1.</w:t>
      </w:r>
    </w:p>
    <w:p w:rsidR="00A031C4" w:rsidRDefault="00A031C4" w:rsidP="00A031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D66B7" w:rsidRPr="00A031C4" w:rsidRDefault="004D66B7" w:rsidP="00A031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031C4">
        <w:rPr>
          <w:rFonts w:ascii="Times New Roman" w:hAnsi="Times New Roman" w:cs="Times New Roman"/>
          <w:b/>
          <w:sz w:val="24"/>
          <w:szCs w:val="24"/>
        </w:rPr>
        <w:t>Ситуационная задача № 3.</w:t>
      </w:r>
    </w:p>
    <w:p w:rsidR="00A031C4" w:rsidRDefault="00A031C4" w:rsidP="00A031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740F" w:rsidRPr="00A031C4" w:rsidRDefault="0029740F" w:rsidP="00A031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31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Заболеваемость привитых: </w:t>
      </w:r>
      <w:r w:rsidR="00A251E7" w:rsidRPr="00A031C4">
        <w:rPr>
          <w:rFonts w:ascii="Times New Roman" w:eastAsia="Times New Roman" w:hAnsi="Times New Roman" w:cs="Times New Roman"/>
          <w:sz w:val="24"/>
          <w:szCs w:val="24"/>
          <w:lang w:eastAsia="ru-RU"/>
        </w:rPr>
        <w:t>13100000:</w:t>
      </w:r>
      <w:r w:rsidRPr="00A031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8700 = 149,4.</w:t>
      </w:r>
    </w:p>
    <w:p w:rsidR="0029740F" w:rsidRPr="00A031C4" w:rsidRDefault="0029740F" w:rsidP="00A031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31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Заболеваемость не привитых: </w:t>
      </w:r>
      <w:r w:rsidR="00A251E7" w:rsidRPr="00A031C4">
        <w:rPr>
          <w:rFonts w:ascii="Times New Roman" w:eastAsia="Times New Roman" w:hAnsi="Times New Roman" w:cs="Times New Roman"/>
          <w:sz w:val="24"/>
          <w:szCs w:val="24"/>
          <w:lang w:eastAsia="ru-RU"/>
        </w:rPr>
        <w:t>4100000:</w:t>
      </w:r>
      <w:r w:rsidRPr="00A031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100 = 4000.</w:t>
      </w:r>
    </w:p>
    <w:p w:rsidR="0029740F" w:rsidRPr="00A031C4" w:rsidRDefault="0029740F" w:rsidP="00A031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31C4">
        <w:rPr>
          <w:rFonts w:ascii="Times New Roman" w:eastAsia="Times New Roman" w:hAnsi="Times New Roman" w:cs="Times New Roman"/>
          <w:sz w:val="24"/>
          <w:szCs w:val="24"/>
          <w:lang w:eastAsia="ru-RU"/>
        </w:rPr>
        <w:t>Коэффициент эффективности иммунизации составляет 96,3%, то есть иммунизация высокоэффективна.</w:t>
      </w:r>
    </w:p>
    <w:p w:rsidR="0029740F" w:rsidRPr="00A031C4" w:rsidRDefault="0029740F" w:rsidP="00A031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D66B7" w:rsidRPr="00A031C4" w:rsidRDefault="004D66B7" w:rsidP="00A031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031C4">
        <w:rPr>
          <w:rFonts w:ascii="Times New Roman" w:hAnsi="Times New Roman" w:cs="Times New Roman"/>
          <w:b/>
          <w:sz w:val="24"/>
          <w:szCs w:val="24"/>
        </w:rPr>
        <w:t>Ситуационная задача № 4.</w:t>
      </w:r>
    </w:p>
    <w:p w:rsidR="00A031C4" w:rsidRDefault="00A031C4" w:rsidP="00A031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9740F" w:rsidRPr="00A031C4" w:rsidRDefault="0029740F" w:rsidP="00A031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31C4">
        <w:rPr>
          <w:rFonts w:ascii="Times New Roman" w:hAnsi="Times New Roman" w:cs="Times New Roman"/>
          <w:sz w:val="24"/>
          <w:szCs w:val="24"/>
        </w:rPr>
        <w:t>1. В городе возникла эпидемическая вспышка брюшного тифа. Предположительно, эпидемическая вспышка обусловлена пищевым путем передачи.</w:t>
      </w:r>
    </w:p>
    <w:p w:rsidR="0029740F" w:rsidRPr="00A031C4" w:rsidRDefault="0029740F" w:rsidP="00A031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31C4">
        <w:rPr>
          <w:rFonts w:ascii="Times New Roman" w:hAnsi="Times New Roman" w:cs="Times New Roman"/>
          <w:sz w:val="24"/>
          <w:szCs w:val="24"/>
        </w:rPr>
        <w:t>2. О пищевом характере эпидемической вспышки свидетельствует одномоментное начало вспышки, преобладание тяжелых клинических форм.</w:t>
      </w:r>
    </w:p>
    <w:p w:rsidR="0029740F" w:rsidRPr="00A031C4" w:rsidRDefault="0029740F" w:rsidP="00A031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31C4">
        <w:rPr>
          <w:rFonts w:ascii="Times New Roman" w:hAnsi="Times New Roman" w:cs="Times New Roman"/>
          <w:sz w:val="24"/>
          <w:szCs w:val="24"/>
        </w:rPr>
        <w:lastRenderedPageBreak/>
        <w:t>3. Возникновение пищевой вспышки может быть связано или с наличием хронического носителя среди членов семьи или употреблением продуктов, контаминированных сальмонеллами. Заражение произошло, скорее всего, при праздновании дня рождения одного из членов семей.</w:t>
      </w:r>
    </w:p>
    <w:p w:rsidR="0029740F" w:rsidRPr="00A031C4" w:rsidRDefault="0029740F" w:rsidP="00A031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31C4">
        <w:rPr>
          <w:rFonts w:ascii="Times New Roman" w:hAnsi="Times New Roman" w:cs="Times New Roman"/>
          <w:sz w:val="24"/>
          <w:szCs w:val="24"/>
        </w:rPr>
        <w:t>4. Для подтверждения предварительного диагноза дополнительно необходимо получить данные:</w:t>
      </w:r>
    </w:p>
    <w:p w:rsidR="0029740F" w:rsidRPr="00A031C4" w:rsidRDefault="0029740F" w:rsidP="00A031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31C4">
        <w:rPr>
          <w:rFonts w:ascii="Times New Roman" w:hAnsi="Times New Roman" w:cs="Times New Roman"/>
          <w:sz w:val="24"/>
          <w:szCs w:val="24"/>
        </w:rPr>
        <w:t>- данные об эпидемической ситуации по брюшному тифу,</w:t>
      </w:r>
    </w:p>
    <w:p w:rsidR="0029740F" w:rsidRPr="00A031C4" w:rsidRDefault="0029740F" w:rsidP="00A031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31C4">
        <w:rPr>
          <w:rFonts w:ascii="Times New Roman" w:hAnsi="Times New Roman" w:cs="Times New Roman"/>
          <w:sz w:val="24"/>
          <w:szCs w:val="24"/>
        </w:rPr>
        <w:t>- сведения о характеристике возбудителя, выделенного от больных (один фаговариант</w:t>
      </w:r>
      <w:bookmarkStart w:id="0" w:name="_GoBack"/>
      <w:bookmarkEnd w:id="0"/>
      <w:r w:rsidRPr="00A031C4">
        <w:rPr>
          <w:rFonts w:ascii="Times New Roman" w:hAnsi="Times New Roman" w:cs="Times New Roman"/>
          <w:sz w:val="24"/>
          <w:szCs w:val="24"/>
        </w:rPr>
        <w:t xml:space="preserve"> или множество),</w:t>
      </w:r>
    </w:p>
    <w:p w:rsidR="0029740F" w:rsidRPr="00A031C4" w:rsidRDefault="0029740F" w:rsidP="00A031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31C4">
        <w:rPr>
          <w:rFonts w:ascii="Times New Roman" w:hAnsi="Times New Roman" w:cs="Times New Roman"/>
          <w:sz w:val="24"/>
          <w:szCs w:val="24"/>
        </w:rPr>
        <w:t>- данные эпидемиологического анамнеза, уточняющие не выезжал ли кто-нибудь из членов семей на неблагополучные по брюшному тифу территории, не болел ли ранее брюшным тифом, не было ли каких-либо инфекционных заболеваний среди членов семей, где приобретались продукты для приготовления пищи, все ли заболевшие присутствовали на праздновании дня рождения,</w:t>
      </w:r>
    </w:p>
    <w:p w:rsidR="0029740F" w:rsidRPr="00A031C4" w:rsidRDefault="0029740F" w:rsidP="00A031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31C4">
        <w:rPr>
          <w:rFonts w:ascii="Times New Roman" w:hAnsi="Times New Roman" w:cs="Times New Roman"/>
          <w:sz w:val="24"/>
          <w:szCs w:val="24"/>
        </w:rPr>
        <w:t>- результаты исследования типа «случай-контроль» по определению фактора передачи (пищевого продукта), с которым связано возникновение эпидемической вспышки.</w:t>
      </w:r>
    </w:p>
    <w:p w:rsidR="0029740F" w:rsidRPr="00A031C4" w:rsidRDefault="0029740F" w:rsidP="00A031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31C4">
        <w:rPr>
          <w:rFonts w:ascii="Times New Roman" w:hAnsi="Times New Roman" w:cs="Times New Roman"/>
          <w:sz w:val="24"/>
          <w:szCs w:val="24"/>
        </w:rPr>
        <w:t>5. Мероприятия, направленные на источник инфекции.</w:t>
      </w:r>
    </w:p>
    <w:p w:rsidR="0029740F" w:rsidRPr="00A031C4" w:rsidRDefault="0029740F" w:rsidP="00A031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31C4">
        <w:rPr>
          <w:rFonts w:ascii="Times New Roman" w:hAnsi="Times New Roman" w:cs="Times New Roman"/>
          <w:sz w:val="24"/>
          <w:szCs w:val="24"/>
        </w:rPr>
        <w:t>Больных следует госпитализировать в инфекционный стационар. Активное выявление больных среди контактных в очаге проводят врачи-терапевты, врачи-инфекционисты и врачи-педиатры на основе опроса, клинического и лабораторного обследования. С целью раннего выявления новых заболеваний за всеми контактными устанавливается медицинское наблюдение (осмотр, опрос, термометрия) на протяжении 3-х недель</w:t>
      </w:r>
    </w:p>
    <w:p w:rsidR="0029740F" w:rsidRPr="00A031C4" w:rsidRDefault="0029740F" w:rsidP="00A031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31C4">
        <w:rPr>
          <w:rFonts w:ascii="Times New Roman" w:hAnsi="Times New Roman" w:cs="Times New Roman"/>
          <w:sz w:val="24"/>
          <w:szCs w:val="24"/>
        </w:rPr>
        <w:t>В квартирных очагах вопрос об эпидемиологической целесообразности бактериологического и серологического обследования контактных (или только части из них) и его кратности решается врачом-эпидемиологом. При выделении возбудителя внешне здоровые (без признаков болезни) лица госпитализируются для установления характера носительства.</w:t>
      </w:r>
    </w:p>
    <w:p w:rsidR="0029740F" w:rsidRPr="00A031C4" w:rsidRDefault="0029740F" w:rsidP="00A031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31C4">
        <w:rPr>
          <w:rFonts w:ascii="Times New Roman" w:hAnsi="Times New Roman" w:cs="Times New Roman"/>
          <w:sz w:val="24"/>
          <w:szCs w:val="24"/>
        </w:rPr>
        <w:t>На период проведения лабораторных обследований (до получения результатов) и при отсутствии клинических симптомов заболевания контактные лица не отстраняются от работы и посещения организованных коллективов.</w:t>
      </w:r>
    </w:p>
    <w:p w:rsidR="0029740F" w:rsidRPr="00A031C4" w:rsidRDefault="0029740F" w:rsidP="00A031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31C4">
        <w:rPr>
          <w:rFonts w:ascii="Times New Roman" w:hAnsi="Times New Roman" w:cs="Times New Roman"/>
          <w:sz w:val="24"/>
          <w:szCs w:val="24"/>
        </w:rPr>
        <w:t>В детском саду организовать проведение режимно-ограничительных мероприятий в течение 21 дня, в ходе которых организовать медицинское наблюдение с проведением бактериологического исследования с целью определения носителей. Не допускается прием новых детей, перевод детей из группы в группы.</w:t>
      </w:r>
    </w:p>
    <w:p w:rsidR="0029740F" w:rsidRPr="00A031C4" w:rsidRDefault="0029740F" w:rsidP="00A031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31C4">
        <w:rPr>
          <w:rFonts w:ascii="Times New Roman" w:hAnsi="Times New Roman" w:cs="Times New Roman"/>
          <w:sz w:val="24"/>
          <w:szCs w:val="24"/>
        </w:rPr>
        <w:t>Мероприятия, направленные на механизм передачи. Необходимо организовать заключительную дезинфекцию в семейных очагах и в детском саду.</w:t>
      </w:r>
    </w:p>
    <w:p w:rsidR="0029740F" w:rsidRPr="00A031C4" w:rsidRDefault="0029740F" w:rsidP="00A031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31C4">
        <w:rPr>
          <w:rFonts w:ascii="Times New Roman" w:hAnsi="Times New Roman" w:cs="Times New Roman"/>
          <w:sz w:val="24"/>
          <w:szCs w:val="24"/>
        </w:rPr>
        <w:t>Мероприятия, направленные на восприимчивый организм. Провести бактериофагирование всех контактировавших.</w:t>
      </w:r>
    </w:p>
    <w:p w:rsidR="00A031C4" w:rsidRDefault="00A031C4" w:rsidP="00A031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D66B7" w:rsidRPr="00A031C4" w:rsidRDefault="004D66B7" w:rsidP="00A031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031C4">
        <w:rPr>
          <w:rFonts w:ascii="Times New Roman" w:hAnsi="Times New Roman" w:cs="Times New Roman"/>
          <w:b/>
          <w:sz w:val="24"/>
          <w:szCs w:val="24"/>
        </w:rPr>
        <w:t>Ситуационная задача № 5.</w:t>
      </w:r>
    </w:p>
    <w:p w:rsidR="00A031C4" w:rsidRDefault="00A031C4" w:rsidP="00A031C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740F" w:rsidRPr="00A031C4" w:rsidRDefault="0029740F" w:rsidP="00A031C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31C4">
        <w:rPr>
          <w:rFonts w:ascii="Times New Roman" w:eastAsia="Times New Roman" w:hAnsi="Times New Roman" w:cs="Times New Roman"/>
          <w:sz w:val="24"/>
          <w:szCs w:val="24"/>
          <w:lang w:eastAsia="ru-RU"/>
        </w:rPr>
        <w:t>Вирусным гепатитом А болеют преимущественно лица молодого возраста (15-30 лет), но в период эпидемического подъема заболеваемости могут вовлекаться более старшие возрастные группы, поэтому составляем пропорцию, рассчитывая заболеваемость на 100 000 населения</w:t>
      </w:r>
    </w:p>
    <w:p w:rsidR="0029740F" w:rsidRPr="00A031C4" w:rsidRDefault="0029740F" w:rsidP="00A031C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31C4">
        <w:rPr>
          <w:rFonts w:ascii="Times New Roman" w:eastAsia="Times New Roman" w:hAnsi="Times New Roman" w:cs="Times New Roman"/>
          <w:sz w:val="24"/>
          <w:szCs w:val="24"/>
          <w:lang w:eastAsia="ru-RU"/>
        </w:rPr>
        <w:t>1000000 человек в городе А – 3000 больных ВГА</w:t>
      </w:r>
    </w:p>
    <w:p w:rsidR="0029740F" w:rsidRPr="00A031C4" w:rsidRDefault="0029740F" w:rsidP="00A031C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31C4">
        <w:rPr>
          <w:rFonts w:ascii="Times New Roman" w:eastAsia="Times New Roman" w:hAnsi="Times New Roman" w:cs="Times New Roman"/>
          <w:sz w:val="24"/>
          <w:szCs w:val="24"/>
          <w:lang w:eastAsia="ru-RU"/>
        </w:rPr>
        <w:t>100000 - х</w:t>
      </w:r>
    </w:p>
    <w:p w:rsidR="0029740F" w:rsidRPr="00A031C4" w:rsidRDefault="0029740F" w:rsidP="00A031C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31C4">
        <w:rPr>
          <w:rFonts w:ascii="Times New Roman" w:eastAsia="Times New Roman" w:hAnsi="Times New Roman" w:cs="Times New Roman"/>
          <w:sz w:val="24"/>
          <w:szCs w:val="24"/>
          <w:lang w:eastAsia="ru-RU"/>
        </w:rPr>
        <w:t>В 2002 году заболеваемость ВГА составила 300‰., в 10 раз выше чем заболеваемость ВГА в 2001 году.</w:t>
      </w:r>
    </w:p>
    <w:p w:rsidR="0029740F" w:rsidRPr="00A031C4" w:rsidRDefault="0029740F" w:rsidP="00A031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D66B7" w:rsidRPr="00A031C4" w:rsidRDefault="004D66B7" w:rsidP="00A031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031C4">
        <w:rPr>
          <w:rFonts w:ascii="Times New Roman" w:hAnsi="Times New Roman" w:cs="Times New Roman"/>
          <w:b/>
          <w:sz w:val="24"/>
          <w:szCs w:val="24"/>
        </w:rPr>
        <w:t>Ситуационная задача № 6.</w:t>
      </w:r>
    </w:p>
    <w:p w:rsidR="002A1E3F" w:rsidRPr="00A031C4" w:rsidRDefault="002A1E3F" w:rsidP="00A031C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31C4">
        <w:rPr>
          <w:rFonts w:ascii="Times New Roman" w:eastAsia="Times New Roman" w:hAnsi="Times New Roman" w:cs="Times New Roman"/>
          <w:sz w:val="24"/>
          <w:szCs w:val="24"/>
          <w:lang w:eastAsia="ru-RU"/>
        </w:rPr>
        <w:t>1. Относительный риск: OR = 12,00</w:t>
      </w:r>
    </w:p>
    <w:p w:rsidR="002A1E3F" w:rsidRPr="00A031C4" w:rsidRDefault="002A1E3F" w:rsidP="00A031C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31C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2. Отношение шансов: OR = 0,75</w:t>
      </w:r>
    </w:p>
    <w:p w:rsidR="002A1E3F" w:rsidRPr="00A031C4" w:rsidRDefault="002A1E3F" w:rsidP="00A031C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31C4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Таким образом, гипотеза о наличии связи заболеваемости сальмонеллезом с употреблением в пищу печеночного паштета имеет место быть.</w:t>
      </w:r>
    </w:p>
    <w:p w:rsidR="002A1E3F" w:rsidRPr="00A031C4" w:rsidRDefault="002A1E3F" w:rsidP="00A031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D66B7" w:rsidRPr="00A031C4" w:rsidRDefault="004D66B7" w:rsidP="00A031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031C4">
        <w:rPr>
          <w:rFonts w:ascii="Times New Roman" w:hAnsi="Times New Roman" w:cs="Times New Roman"/>
          <w:b/>
          <w:sz w:val="24"/>
          <w:szCs w:val="24"/>
        </w:rPr>
        <w:t>Ситуационная задача № 7.</w:t>
      </w:r>
    </w:p>
    <w:p w:rsidR="004D66B7" w:rsidRPr="00A031C4" w:rsidRDefault="004D66B7" w:rsidP="00A031C4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710228" w:rsidRPr="00A031C4" w:rsidRDefault="00710228" w:rsidP="00A031C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31C4">
        <w:rPr>
          <w:rFonts w:ascii="Times New Roman" w:hAnsi="Times New Roman" w:cs="Times New Roman"/>
          <w:sz w:val="24"/>
          <w:szCs w:val="24"/>
        </w:rPr>
        <w:t xml:space="preserve">1. Для постановки окончательного диагноза необходимо провести посев испражнений и серологическое исследование с парными сыворотками. </w:t>
      </w:r>
    </w:p>
    <w:p w:rsidR="00710228" w:rsidRPr="00A031C4" w:rsidRDefault="00710228" w:rsidP="00A031C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31C4">
        <w:rPr>
          <w:rFonts w:ascii="Times New Roman" w:hAnsi="Times New Roman" w:cs="Times New Roman"/>
          <w:sz w:val="24"/>
          <w:szCs w:val="24"/>
        </w:rPr>
        <w:t xml:space="preserve">2. Эпидемическую ситуацию в населенном пункте можно </w:t>
      </w:r>
      <w:r w:rsidR="00A031C4" w:rsidRPr="00A031C4">
        <w:rPr>
          <w:rFonts w:ascii="Times New Roman" w:hAnsi="Times New Roman" w:cs="Times New Roman"/>
          <w:sz w:val="24"/>
          <w:szCs w:val="24"/>
        </w:rPr>
        <w:t>оценить,</w:t>
      </w:r>
      <w:r w:rsidRPr="00A031C4">
        <w:rPr>
          <w:rFonts w:ascii="Times New Roman" w:hAnsi="Times New Roman" w:cs="Times New Roman"/>
          <w:sz w:val="24"/>
          <w:szCs w:val="24"/>
        </w:rPr>
        <w:t xml:space="preserve"> как вспышку, возможно, водную, учитывая наводнение, которое могло привести к ухудшению качества воды. </w:t>
      </w:r>
    </w:p>
    <w:p w:rsidR="00710228" w:rsidRPr="00A031C4" w:rsidRDefault="00710228" w:rsidP="00A031C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31C4">
        <w:rPr>
          <w:rFonts w:ascii="Times New Roman" w:hAnsi="Times New Roman" w:cs="Times New Roman"/>
          <w:sz w:val="24"/>
          <w:szCs w:val="24"/>
        </w:rPr>
        <w:t xml:space="preserve">3. Гипотезу о типе вспышки можно подтвердить, проведя лабораторное исследование питьевой воды и эпидемиологическое исследование по типу «случай контроль». </w:t>
      </w:r>
    </w:p>
    <w:p w:rsidR="00710228" w:rsidRPr="00A031C4" w:rsidRDefault="00710228" w:rsidP="00A031C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31C4">
        <w:rPr>
          <w:rFonts w:ascii="Times New Roman" w:hAnsi="Times New Roman" w:cs="Times New Roman"/>
          <w:sz w:val="24"/>
          <w:szCs w:val="24"/>
        </w:rPr>
        <w:t xml:space="preserve">4. В очагах необходимо провести следующие противоэпидемические мероприятия: </w:t>
      </w:r>
    </w:p>
    <w:p w:rsidR="00710228" w:rsidRPr="00A031C4" w:rsidRDefault="00710228" w:rsidP="00A031C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31C4">
        <w:rPr>
          <w:rFonts w:ascii="Times New Roman" w:hAnsi="Times New Roman" w:cs="Times New Roman"/>
          <w:sz w:val="24"/>
          <w:szCs w:val="24"/>
        </w:rPr>
        <w:t xml:space="preserve">- госпитализацию больных, </w:t>
      </w:r>
    </w:p>
    <w:p w:rsidR="00710228" w:rsidRPr="00A031C4" w:rsidRDefault="00710228" w:rsidP="00A031C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31C4">
        <w:rPr>
          <w:rFonts w:ascii="Times New Roman" w:hAnsi="Times New Roman" w:cs="Times New Roman"/>
          <w:sz w:val="24"/>
          <w:szCs w:val="24"/>
        </w:rPr>
        <w:t xml:space="preserve">- дезинфекцию в очагах, </w:t>
      </w:r>
    </w:p>
    <w:p w:rsidR="00710228" w:rsidRPr="00A031C4" w:rsidRDefault="00710228" w:rsidP="00A031C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31C4">
        <w:rPr>
          <w:rFonts w:ascii="Times New Roman" w:hAnsi="Times New Roman" w:cs="Times New Roman"/>
          <w:sz w:val="24"/>
          <w:szCs w:val="24"/>
        </w:rPr>
        <w:t xml:space="preserve">- выявление контактных, их обследование и наблюдение. </w:t>
      </w:r>
    </w:p>
    <w:p w:rsidR="009B245F" w:rsidRPr="00A031C4" w:rsidRDefault="00710228" w:rsidP="00A031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31C4">
        <w:rPr>
          <w:rFonts w:ascii="Times New Roman" w:hAnsi="Times New Roman" w:cs="Times New Roman"/>
          <w:sz w:val="24"/>
          <w:szCs w:val="24"/>
        </w:rPr>
        <w:t>5. За очагом острой кишечной инфекции наблюдение проводится в течение 7 дней со дня изоляции (госпитализации) больного и проведения заключительной дезинфекции.</w:t>
      </w:r>
    </w:p>
    <w:p w:rsidR="00A12352" w:rsidRDefault="00A12352" w:rsidP="00A031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5516F" w:rsidRPr="00A12352" w:rsidRDefault="009B245F" w:rsidP="00A031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12352">
        <w:rPr>
          <w:rFonts w:ascii="Times New Roman" w:hAnsi="Times New Roman" w:cs="Times New Roman"/>
          <w:b/>
          <w:sz w:val="24"/>
          <w:szCs w:val="24"/>
        </w:rPr>
        <w:t>Ситуационная задача №8</w:t>
      </w:r>
    </w:p>
    <w:p w:rsidR="00E9048A" w:rsidRPr="00A031C4" w:rsidRDefault="00E9048A" w:rsidP="00A031C4">
      <w:pPr>
        <w:pStyle w:val="a7"/>
        <w:spacing w:before="0" w:beforeAutospacing="0" w:after="0" w:afterAutospacing="0"/>
      </w:pPr>
      <w:r w:rsidRPr="00A031C4">
        <w:t>1. Показатель абсолютного риска равен</w:t>
      </w:r>
    </w:p>
    <w:p w:rsidR="00E9048A" w:rsidRPr="00A031C4" w:rsidRDefault="00E9048A" w:rsidP="00A031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31C4">
        <w:rPr>
          <w:rFonts w:ascii="Times New Roman" w:eastAsia="Times New Roman" w:hAnsi="Times New Roman" w:cs="Times New Roman"/>
          <w:sz w:val="24"/>
          <w:szCs w:val="24"/>
          <w:lang w:eastAsia="ru-RU"/>
        </w:rPr>
        <w:t>AR = (a/ a + b) - (c/ c + d) = 35 - 7,5 = 27,7</w:t>
      </w:r>
    </w:p>
    <w:p w:rsidR="00E9048A" w:rsidRPr="00A031C4" w:rsidRDefault="00E9048A" w:rsidP="00A031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31C4">
        <w:rPr>
          <w:rFonts w:ascii="Times New Roman" w:eastAsia="Times New Roman" w:hAnsi="Times New Roman" w:cs="Times New Roman"/>
          <w:sz w:val="24"/>
          <w:szCs w:val="24"/>
          <w:lang w:eastAsia="ru-RU"/>
        </w:rPr>
        <w:t>2. Относительный риск:</w:t>
      </w:r>
    </w:p>
    <w:p w:rsidR="00E9048A" w:rsidRPr="00A031C4" w:rsidRDefault="00E9048A" w:rsidP="00A031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31C4">
        <w:rPr>
          <w:rFonts w:ascii="Times New Roman" w:eastAsia="Times New Roman" w:hAnsi="Times New Roman" w:cs="Times New Roman"/>
          <w:sz w:val="24"/>
          <w:szCs w:val="24"/>
          <w:lang w:eastAsia="ru-RU"/>
        </w:rPr>
        <w:t>RR = (a/ a + b) / (c/ c + d) = 35 / 7,5 = 4,7</w:t>
      </w:r>
    </w:p>
    <w:p w:rsidR="00E9048A" w:rsidRPr="00A031C4" w:rsidRDefault="00E9048A" w:rsidP="00A031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31C4">
        <w:rPr>
          <w:rFonts w:ascii="Times New Roman" w:eastAsia="Times New Roman" w:hAnsi="Times New Roman" w:cs="Times New Roman"/>
          <w:sz w:val="24"/>
          <w:szCs w:val="24"/>
          <w:lang w:eastAsia="ru-RU"/>
        </w:rPr>
        <w:t>3. Отношение шансов:</w:t>
      </w:r>
    </w:p>
    <w:p w:rsidR="00E9048A" w:rsidRPr="00A031C4" w:rsidRDefault="00E9048A" w:rsidP="00A031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31C4">
        <w:rPr>
          <w:rFonts w:ascii="Times New Roman" w:eastAsia="Times New Roman" w:hAnsi="Times New Roman" w:cs="Times New Roman"/>
          <w:sz w:val="24"/>
          <w:szCs w:val="24"/>
          <w:lang w:eastAsia="ru-RU"/>
        </w:rPr>
        <w:t>OR = (</w:t>
      </w:r>
      <w:proofErr w:type="spellStart"/>
      <w:r w:rsidRPr="00A031C4">
        <w:rPr>
          <w:rFonts w:ascii="Times New Roman" w:eastAsia="Times New Roman" w:hAnsi="Times New Roman" w:cs="Times New Roman"/>
          <w:sz w:val="24"/>
          <w:szCs w:val="24"/>
          <w:lang w:eastAsia="ru-RU"/>
        </w:rPr>
        <w:t>ad</w:t>
      </w:r>
      <w:proofErr w:type="spellEnd"/>
      <w:r w:rsidRPr="00A031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 </w:t>
      </w:r>
      <w:proofErr w:type="spellStart"/>
      <w:r w:rsidRPr="00A031C4">
        <w:rPr>
          <w:rFonts w:ascii="Times New Roman" w:eastAsia="Times New Roman" w:hAnsi="Times New Roman" w:cs="Times New Roman"/>
          <w:sz w:val="24"/>
          <w:szCs w:val="24"/>
          <w:lang w:eastAsia="ru-RU"/>
        </w:rPr>
        <w:t>bc</w:t>
      </w:r>
      <w:proofErr w:type="spellEnd"/>
      <w:r w:rsidRPr="00A031C4">
        <w:rPr>
          <w:rFonts w:ascii="Times New Roman" w:eastAsia="Times New Roman" w:hAnsi="Times New Roman" w:cs="Times New Roman"/>
          <w:sz w:val="24"/>
          <w:szCs w:val="24"/>
          <w:lang w:eastAsia="ru-RU"/>
        </w:rPr>
        <w:t>) = 42 x 62 / 77 x 5 = 2604 / 385 = 6,8.</w:t>
      </w:r>
    </w:p>
    <w:p w:rsidR="00E9048A" w:rsidRPr="00A031C4" w:rsidRDefault="00E9048A" w:rsidP="00A031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31C4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Таким образом, эпидемиологами сделан вывод о том, что риск заболеть ОКИ при употреблении в пищу обедов в изучаемый период времени был в 4,7 раза выше у детей, питавшихся в школе по сравнению с не обедавшими детьми. Шансы заболеть ОКИ у обедавших детей были в 6,8 раз выше, чем среди не обедавших.</w:t>
      </w:r>
    </w:p>
    <w:p w:rsidR="00E9048A" w:rsidRPr="00A031C4" w:rsidRDefault="00E9048A" w:rsidP="00A031C4">
      <w:pPr>
        <w:spacing w:after="0" w:line="240" w:lineRule="auto"/>
        <w:ind w:left="567"/>
        <w:jc w:val="center"/>
        <w:rPr>
          <w:rFonts w:ascii="Times New Roman" w:hAnsi="Times New Roman" w:cs="Times New Roman"/>
          <w:sz w:val="24"/>
          <w:szCs w:val="24"/>
        </w:rPr>
      </w:pPr>
    </w:p>
    <w:p w:rsidR="00E9048A" w:rsidRPr="00A031C4" w:rsidRDefault="00E9048A" w:rsidP="00A031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E9048A" w:rsidRPr="00A031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1475"/>
    <w:rsid w:val="00190936"/>
    <w:rsid w:val="00264149"/>
    <w:rsid w:val="00290684"/>
    <w:rsid w:val="0029740F"/>
    <w:rsid w:val="002A1E3F"/>
    <w:rsid w:val="004B606D"/>
    <w:rsid w:val="004D66B7"/>
    <w:rsid w:val="00710228"/>
    <w:rsid w:val="0075516F"/>
    <w:rsid w:val="008012CE"/>
    <w:rsid w:val="00801475"/>
    <w:rsid w:val="0081797D"/>
    <w:rsid w:val="00974A44"/>
    <w:rsid w:val="009B245F"/>
    <w:rsid w:val="00A031C4"/>
    <w:rsid w:val="00A12352"/>
    <w:rsid w:val="00A251E7"/>
    <w:rsid w:val="00A44438"/>
    <w:rsid w:val="00AB692F"/>
    <w:rsid w:val="00B774A7"/>
    <w:rsid w:val="00E60057"/>
    <w:rsid w:val="00E904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F4AE3FA-2746-464D-AB1E-CC4E7D98BE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D66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81797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190936"/>
    <w:pPr>
      <w:ind w:left="720"/>
      <w:contextualSpacing/>
    </w:pPr>
  </w:style>
  <w:style w:type="character" w:styleId="a4">
    <w:name w:val="Subtle Emphasis"/>
    <w:basedOn w:val="a0"/>
    <w:uiPriority w:val="19"/>
    <w:qFormat/>
    <w:rsid w:val="004B606D"/>
    <w:rPr>
      <w:i/>
      <w:iCs/>
      <w:color w:val="404040" w:themeColor="text1" w:themeTint="BF"/>
    </w:rPr>
  </w:style>
  <w:style w:type="paragraph" w:styleId="a5">
    <w:name w:val="Subtitle"/>
    <w:basedOn w:val="a"/>
    <w:next w:val="a"/>
    <w:link w:val="a6"/>
    <w:uiPriority w:val="11"/>
    <w:qFormat/>
    <w:rsid w:val="004B606D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a6">
    <w:name w:val="Подзаголовок Знак"/>
    <w:basedOn w:val="a0"/>
    <w:link w:val="a5"/>
    <w:uiPriority w:val="11"/>
    <w:rsid w:val="004B606D"/>
    <w:rPr>
      <w:rFonts w:eastAsiaTheme="minorEastAsia"/>
      <w:color w:val="5A5A5A" w:themeColor="text1" w:themeTint="A5"/>
      <w:spacing w:val="15"/>
    </w:rPr>
  </w:style>
  <w:style w:type="paragraph" w:styleId="a7">
    <w:name w:val="Normal (Web)"/>
    <w:basedOn w:val="a"/>
    <w:uiPriority w:val="99"/>
    <w:unhideWhenUsed/>
    <w:rsid w:val="00E904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2244</Words>
  <Characters>12791</Characters>
  <Application>Microsoft Office Word</Application>
  <DocSecurity>0</DocSecurity>
  <Lines>106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27</cp:revision>
  <dcterms:created xsi:type="dcterms:W3CDTF">2020-10-17T03:29:00Z</dcterms:created>
  <dcterms:modified xsi:type="dcterms:W3CDTF">2020-10-18T02:31:00Z</dcterms:modified>
</cp:coreProperties>
</file>